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CD5D0" w14:textId="1490FC64" w:rsidR="002F7422" w:rsidRPr="007F3B81" w:rsidRDefault="000309A5" w:rsidP="002F7422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 w:rsidRPr="007F3B81">
        <w:rPr>
          <w:b/>
          <w:noProof/>
          <w:sz w:val="32"/>
          <w:szCs w:val="32"/>
          <w:lang w:val="en-US"/>
        </w:rPr>
        <w:t xml:space="preserve">The </w:t>
      </w:r>
      <w:r w:rsidR="0041577E" w:rsidRPr="007F3B81">
        <w:rPr>
          <w:b/>
          <w:noProof/>
          <w:sz w:val="32"/>
          <w:szCs w:val="32"/>
          <w:lang w:val="en-US"/>
        </w:rPr>
        <w:t>12</w:t>
      </w:r>
      <w:r w:rsidR="002F7422" w:rsidRPr="007F3B81">
        <w:rPr>
          <w:b/>
          <w:noProof/>
          <w:sz w:val="32"/>
          <w:szCs w:val="32"/>
          <w:vertAlign w:val="superscript"/>
          <w:lang w:val="en-US"/>
        </w:rPr>
        <w:t>th</w:t>
      </w:r>
      <w:r w:rsidR="002F7422" w:rsidRPr="007F3B81">
        <w:rPr>
          <w:b/>
          <w:noProof/>
          <w:sz w:val="32"/>
          <w:szCs w:val="32"/>
          <w:lang w:val="en-US"/>
        </w:rPr>
        <w:t xml:space="preserve"> </w:t>
      </w:r>
      <w:r w:rsidR="00435B55" w:rsidRPr="007F3B81">
        <w:rPr>
          <w:b/>
          <w:noProof/>
          <w:sz w:val="32"/>
          <w:szCs w:val="32"/>
          <w:lang w:val="en-US"/>
        </w:rPr>
        <w:t>Asia-Pacific RCE Meeting</w:t>
      </w:r>
    </w:p>
    <w:p w14:paraId="2EF47EB8" w14:textId="4ADD61D8" w:rsidR="00970332" w:rsidRPr="007F3B81" w:rsidRDefault="0041577E" w:rsidP="007F3B81">
      <w:pPr>
        <w:spacing w:after="0" w:line="240" w:lineRule="auto"/>
        <w:jc w:val="center"/>
        <w:rPr>
          <w:b/>
          <w:noProof/>
          <w:sz w:val="32"/>
          <w:szCs w:val="32"/>
          <w:lang w:val="en-US"/>
        </w:rPr>
      </w:pPr>
      <w:r w:rsidRPr="007F3B81">
        <w:rPr>
          <w:b/>
          <w:noProof/>
          <w:sz w:val="32"/>
          <w:szCs w:val="32"/>
          <w:lang w:val="en-US"/>
        </w:rPr>
        <w:t>Hangzhou</w:t>
      </w:r>
      <w:r w:rsidR="00D82F11" w:rsidRPr="007F3B81">
        <w:rPr>
          <w:b/>
          <w:noProof/>
          <w:sz w:val="32"/>
          <w:szCs w:val="32"/>
          <w:lang w:val="en-US"/>
        </w:rPr>
        <w:t xml:space="preserve">, </w:t>
      </w:r>
      <w:r w:rsidRPr="007F3B81">
        <w:rPr>
          <w:b/>
          <w:noProof/>
          <w:sz w:val="32"/>
          <w:szCs w:val="32"/>
          <w:lang w:val="en-US"/>
        </w:rPr>
        <w:t>China</w:t>
      </w:r>
      <w:r w:rsidR="007F3B81">
        <w:rPr>
          <w:b/>
          <w:noProof/>
          <w:sz w:val="32"/>
          <w:szCs w:val="32"/>
          <w:lang w:val="en-US"/>
        </w:rPr>
        <w:t xml:space="preserve">, </w:t>
      </w:r>
      <w:r w:rsidRPr="007F3B81">
        <w:rPr>
          <w:b/>
          <w:noProof/>
          <w:sz w:val="32"/>
          <w:szCs w:val="32"/>
          <w:lang w:val="en-US"/>
        </w:rPr>
        <w:t>4</w:t>
      </w:r>
      <w:r w:rsidR="004C6EA2" w:rsidRPr="007F3B81">
        <w:rPr>
          <w:b/>
          <w:noProof/>
          <w:sz w:val="32"/>
          <w:szCs w:val="32"/>
          <w:lang w:val="en-US"/>
        </w:rPr>
        <w:t xml:space="preserve"> - </w:t>
      </w:r>
      <w:r w:rsidRPr="007F3B81">
        <w:rPr>
          <w:b/>
          <w:noProof/>
          <w:sz w:val="32"/>
          <w:szCs w:val="32"/>
          <w:lang w:val="en-US"/>
        </w:rPr>
        <w:t>6</w:t>
      </w:r>
      <w:r w:rsidR="00D82F11" w:rsidRPr="007F3B81">
        <w:rPr>
          <w:b/>
          <w:noProof/>
          <w:sz w:val="32"/>
          <w:szCs w:val="32"/>
          <w:lang w:val="en-US"/>
        </w:rPr>
        <w:t xml:space="preserve"> </w:t>
      </w:r>
      <w:r w:rsidRPr="007F3B81">
        <w:rPr>
          <w:b/>
          <w:noProof/>
          <w:sz w:val="32"/>
          <w:szCs w:val="32"/>
          <w:lang w:val="en-US"/>
        </w:rPr>
        <w:t>June 2019</w:t>
      </w:r>
    </w:p>
    <w:p w14:paraId="74AE29EA" w14:textId="1836411D" w:rsidR="00DC1253" w:rsidRPr="007F3B81" w:rsidRDefault="00DC1253" w:rsidP="001D677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F3B81">
        <w:rPr>
          <w:b/>
          <w:sz w:val="32"/>
          <w:szCs w:val="32"/>
          <w:u w:val="single"/>
        </w:rPr>
        <w:t>Registration Form</w:t>
      </w:r>
      <w:r w:rsidR="00970332" w:rsidRPr="007F3B81">
        <w:rPr>
          <w:b/>
          <w:sz w:val="32"/>
          <w:szCs w:val="32"/>
          <w:u w:val="single"/>
        </w:rPr>
        <w:t xml:space="preserve"> </w:t>
      </w:r>
    </w:p>
    <w:p w14:paraId="588AE460" w14:textId="77777777" w:rsidR="00627DDE" w:rsidRDefault="00627DDE" w:rsidP="001D6776">
      <w:pPr>
        <w:spacing w:after="0" w:line="240" w:lineRule="auto"/>
        <w:jc w:val="center"/>
        <w:rPr>
          <w:b/>
        </w:rPr>
      </w:pPr>
    </w:p>
    <w:p w14:paraId="63682624" w14:textId="51FDC9A5" w:rsidR="00DC1253" w:rsidRPr="002F7422" w:rsidRDefault="00FF3CC4" w:rsidP="00BE2EA8">
      <w:pPr>
        <w:spacing w:after="0" w:line="240" w:lineRule="auto"/>
        <w:ind w:left="-110"/>
        <w:rPr>
          <w:rFonts w:asciiTheme="minorHAnsi" w:hAnsiTheme="minorHAnsi" w:cs="Arial"/>
          <w:sz w:val="21"/>
          <w:szCs w:val="21"/>
        </w:rPr>
      </w:pPr>
      <w:r w:rsidRPr="008C64C4">
        <w:rPr>
          <w:rFonts w:asciiTheme="minorHAnsi" w:hAnsiTheme="minorHAnsi" w:cs="Arial"/>
          <w:sz w:val="21"/>
          <w:szCs w:val="21"/>
        </w:rPr>
        <w:t xml:space="preserve">Please complete this form </w:t>
      </w:r>
      <w:r w:rsidR="00DC1253" w:rsidRPr="008C64C4">
        <w:rPr>
          <w:rFonts w:asciiTheme="minorHAnsi" w:hAnsiTheme="minorHAnsi" w:cs="Arial"/>
          <w:sz w:val="21"/>
          <w:szCs w:val="21"/>
        </w:rPr>
        <w:t xml:space="preserve">and send it </w:t>
      </w:r>
      <w:r w:rsidR="00DC1253" w:rsidRPr="00187FD2">
        <w:rPr>
          <w:rFonts w:asciiTheme="minorHAnsi" w:hAnsiTheme="minorHAnsi" w:cs="Arial"/>
          <w:sz w:val="21"/>
          <w:szCs w:val="21"/>
        </w:rPr>
        <w:t>to</w:t>
      </w:r>
      <w:r w:rsidR="00D82F11" w:rsidRPr="00187FD2">
        <w:rPr>
          <w:rFonts w:asciiTheme="minorHAnsi" w:hAnsiTheme="minorHAnsi" w:cs="Arial"/>
          <w:sz w:val="21"/>
          <w:szCs w:val="21"/>
        </w:rPr>
        <w:t xml:space="preserve"> </w:t>
      </w:r>
      <w:r w:rsidR="00A44FEF">
        <w:rPr>
          <w:rFonts w:asciiTheme="minorHAnsi" w:hAnsiTheme="minorHAnsi" w:cs="Arial"/>
          <w:sz w:val="21"/>
          <w:szCs w:val="21"/>
        </w:rPr>
        <w:t xml:space="preserve">RCE Hangzhou </w:t>
      </w:r>
      <w:r w:rsidR="00EA3220" w:rsidRPr="00187FD2">
        <w:rPr>
          <w:rFonts w:asciiTheme="minorHAnsi" w:hAnsiTheme="minorHAnsi"/>
          <w:sz w:val="21"/>
          <w:szCs w:val="21"/>
        </w:rPr>
        <w:t>(</w:t>
      </w:r>
      <w:hyperlink r:id="rId8" w:history="1">
        <w:r w:rsidR="00F34188" w:rsidRPr="0002665C">
          <w:rPr>
            <w:rStyle w:val="Hyperlink"/>
            <w:rFonts w:asciiTheme="minorHAnsi" w:hAnsiTheme="minorHAnsi"/>
            <w:sz w:val="21"/>
            <w:szCs w:val="21"/>
            <w:lang w:val="en-US" w:eastAsia="zh-CN"/>
          </w:rPr>
          <w:t>apmtg@rcehangzhou.cn</w:t>
        </w:r>
      </w:hyperlink>
      <w:r w:rsidR="00F34188">
        <w:rPr>
          <w:rFonts w:asciiTheme="minorHAnsi" w:hAnsiTheme="minorHAnsi"/>
          <w:sz w:val="21"/>
          <w:szCs w:val="21"/>
          <w:lang w:val="en-US" w:eastAsia="zh-CN"/>
        </w:rPr>
        <w:t xml:space="preserve"> </w:t>
      </w:r>
      <w:r w:rsidR="00EA3220" w:rsidRPr="00187FD2">
        <w:rPr>
          <w:rFonts w:asciiTheme="minorHAnsi" w:hAnsiTheme="minorHAnsi"/>
          <w:sz w:val="21"/>
          <w:szCs w:val="21"/>
        </w:rPr>
        <w:t>)</w:t>
      </w:r>
      <w:r w:rsidR="002F7422" w:rsidRPr="00187FD2">
        <w:rPr>
          <w:rFonts w:asciiTheme="minorHAnsi" w:hAnsiTheme="minorHAnsi"/>
          <w:sz w:val="21"/>
          <w:szCs w:val="21"/>
        </w:rPr>
        <w:t xml:space="preserve"> </w:t>
      </w:r>
      <w:r w:rsidR="0047547E" w:rsidRPr="00187FD2">
        <w:rPr>
          <w:rFonts w:asciiTheme="minorHAnsi" w:hAnsiTheme="minorHAnsi" w:cs="Arial"/>
          <w:sz w:val="21"/>
          <w:szCs w:val="21"/>
        </w:rPr>
        <w:t>and</w:t>
      </w:r>
      <w:r w:rsidR="0047547E" w:rsidRPr="00187FD2">
        <w:rPr>
          <w:rFonts w:asciiTheme="minorHAnsi" w:hAnsiTheme="minorHAnsi"/>
          <w:sz w:val="21"/>
          <w:szCs w:val="21"/>
        </w:rPr>
        <w:t xml:space="preserve"> </w:t>
      </w:r>
      <w:r w:rsidR="00EA3220" w:rsidRPr="00187FD2">
        <w:rPr>
          <w:rFonts w:asciiTheme="minorHAnsi" w:hAnsiTheme="minorHAnsi"/>
          <w:sz w:val="21"/>
          <w:szCs w:val="21"/>
        </w:rPr>
        <w:t>Global RCE Service Centre (</w:t>
      </w:r>
      <w:hyperlink r:id="rId9" w:history="1">
        <w:r w:rsidR="00EA3220" w:rsidRPr="00187FD2">
          <w:rPr>
            <w:rStyle w:val="Hyperlink"/>
            <w:rFonts w:asciiTheme="minorHAnsi" w:hAnsiTheme="minorHAnsi"/>
            <w:sz w:val="21"/>
            <w:szCs w:val="21"/>
          </w:rPr>
          <w:t>rceconference@unu.edu</w:t>
        </w:r>
      </w:hyperlink>
      <w:r w:rsidR="00EA3220" w:rsidRPr="00187FD2">
        <w:rPr>
          <w:rStyle w:val="Hyperlink"/>
          <w:rFonts w:asciiTheme="minorHAnsi" w:hAnsiTheme="minorHAnsi"/>
          <w:sz w:val="21"/>
          <w:szCs w:val="21"/>
        </w:rPr>
        <w:t>)</w:t>
      </w:r>
      <w:r w:rsidR="00EA3220" w:rsidRPr="00187FD2">
        <w:rPr>
          <w:rStyle w:val="Hyperlink"/>
          <w:rFonts w:asciiTheme="minorHAnsi" w:hAnsiTheme="minorHAnsi"/>
          <w:sz w:val="21"/>
          <w:szCs w:val="21"/>
          <w:u w:val="none"/>
        </w:rPr>
        <w:t xml:space="preserve"> </w:t>
      </w:r>
    </w:p>
    <w:p w14:paraId="3822FBEE" w14:textId="77777777" w:rsidR="007F3B81" w:rsidRDefault="007F3B81" w:rsidP="00627DDE">
      <w:pPr>
        <w:spacing w:after="0" w:line="240" w:lineRule="auto"/>
        <w:ind w:left="-110"/>
      </w:pPr>
    </w:p>
    <w:p w14:paraId="21443521" w14:textId="2B14BAE4" w:rsidR="007F3B81" w:rsidRPr="007F3B81" w:rsidRDefault="007F3B81" w:rsidP="00627DDE">
      <w:pPr>
        <w:spacing w:after="0" w:line="240" w:lineRule="auto"/>
        <w:ind w:left="-110"/>
        <w:rPr>
          <w:b/>
          <w:sz w:val="32"/>
          <w:szCs w:val="32"/>
        </w:rPr>
      </w:pPr>
      <w:r w:rsidRPr="007F3B81">
        <w:rPr>
          <w:b/>
          <w:sz w:val="32"/>
          <w:szCs w:val="32"/>
        </w:rPr>
        <w:t>Important Information</w:t>
      </w:r>
    </w:p>
    <w:p w14:paraId="3E30D46C" w14:textId="4D5FC2F4" w:rsidR="002D4EE0" w:rsidRDefault="007F3B81" w:rsidP="00F67372">
      <w:pPr>
        <w:pStyle w:val="ListParagraph"/>
        <w:numPr>
          <w:ilvl w:val="0"/>
          <w:numId w:val="35"/>
        </w:numPr>
        <w:spacing w:after="0" w:line="240" w:lineRule="auto"/>
      </w:pPr>
      <w:r w:rsidRPr="007D5321">
        <w:rPr>
          <w:b/>
        </w:rPr>
        <w:t>Travel</w:t>
      </w:r>
      <w:r>
        <w:t xml:space="preserve">: </w:t>
      </w:r>
      <w:r w:rsidRPr="007F3B81">
        <w:t>It is the responsibility of the participant to book and pay for all travel and accommodation for the meeting.</w:t>
      </w:r>
      <w:r w:rsidR="002D4EE0">
        <w:t xml:space="preserve"> If you need financial support to join the meeting, please submit ‘Form A’ and ‘RCE Project’ along this form. </w:t>
      </w:r>
      <w:r w:rsidR="002D4EE0" w:rsidRPr="002D4EE0">
        <w:rPr>
          <w:u w:val="single"/>
        </w:rPr>
        <w:t xml:space="preserve">Financial support request deadline: </w:t>
      </w:r>
      <w:r w:rsidR="00F67372" w:rsidRPr="00F67372">
        <w:rPr>
          <w:u w:val="single"/>
        </w:rPr>
        <w:t>23:</w:t>
      </w:r>
      <w:r w:rsidR="00F67372">
        <w:rPr>
          <w:u w:val="single"/>
        </w:rPr>
        <w:t>59, Friday, 22 March 2019 (JST)</w:t>
      </w:r>
      <w:r w:rsidR="002D4EE0" w:rsidRPr="002D4EE0">
        <w:rPr>
          <w:u w:val="single"/>
        </w:rPr>
        <w:br/>
      </w:r>
    </w:p>
    <w:p w14:paraId="576BBA71" w14:textId="4232E8CD" w:rsidR="002D4EE0" w:rsidRDefault="002D4EE0" w:rsidP="00F20677">
      <w:pPr>
        <w:pStyle w:val="ListParagraph"/>
        <w:numPr>
          <w:ilvl w:val="0"/>
          <w:numId w:val="35"/>
        </w:numPr>
        <w:spacing w:after="0" w:line="240" w:lineRule="auto"/>
      </w:pPr>
      <w:r w:rsidRPr="007D5321">
        <w:rPr>
          <w:b/>
        </w:rPr>
        <w:t>Visa</w:t>
      </w:r>
      <w:r>
        <w:t xml:space="preserve">: It is the responsibility of each participant to apply for a visa if required. Please contact the Consulate/Embassy of the </w:t>
      </w:r>
      <w:r w:rsidRPr="002D4EE0">
        <w:t>People's Republic of China</w:t>
      </w:r>
      <w:r>
        <w:t xml:space="preserve"> in your country of residence. If you need a support for a visa, please fill out </w:t>
      </w:r>
      <w:r w:rsidRPr="002D4EE0">
        <w:rPr>
          <w:u w:val="single"/>
        </w:rPr>
        <w:t>Section 2 and send a scanned copy of your passport photo page</w:t>
      </w:r>
      <w:r w:rsidRPr="002D4EE0">
        <w:t xml:space="preserve"> to </w:t>
      </w:r>
      <w:r w:rsidR="003D294E">
        <w:t>RCE Hangzhou (</w:t>
      </w:r>
      <w:hyperlink r:id="rId10" w:history="1">
        <w:r w:rsidR="00F20677" w:rsidRPr="00AD72D3">
          <w:rPr>
            <w:rStyle w:val="Hyperlink"/>
            <w:rFonts w:asciiTheme="minorHAnsi" w:hAnsiTheme="minorHAnsi"/>
            <w:sz w:val="21"/>
            <w:szCs w:val="21"/>
            <w:lang w:val="en-US" w:eastAsia="zh-CN"/>
          </w:rPr>
          <w:t>apmtg@rcehangzhou.cn</w:t>
        </w:r>
      </w:hyperlink>
      <w:r w:rsidR="00F20677">
        <w:rPr>
          <w:rFonts w:asciiTheme="minorHAnsi" w:hAnsiTheme="minorHAnsi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 w:rsidR="003D294E">
        <w:t xml:space="preserve">) and </w:t>
      </w:r>
      <w:r w:rsidRPr="002D4EE0">
        <w:t>the Global RCE Service Centre (</w:t>
      </w:r>
      <w:hyperlink r:id="rId11" w:history="1">
        <w:r w:rsidRPr="00720748">
          <w:rPr>
            <w:rStyle w:val="Hyperlink"/>
          </w:rPr>
          <w:t>rceconference@unu.edu</w:t>
        </w:r>
      </w:hyperlink>
      <w:r w:rsidR="003B3D25" w:rsidRPr="002D4EE0">
        <w:t>)</w:t>
      </w:r>
      <w:r w:rsidR="003B3D25">
        <w:t>.</w:t>
      </w:r>
      <w:r w:rsidR="00F20677">
        <w:t xml:space="preserve"> Visa application support </w:t>
      </w:r>
      <w:r w:rsidR="00F20677" w:rsidRPr="00F20677">
        <w:t xml:space="preserve">will be given to members of acknowledged RCEs </w:t>
      </w:r>
      <w:r w:rsidR="00F20677" w:rsidRPr="00F20677">
        <w:rPr>
          <w:u w:val="single"/>
        </w:rPr>
        <w:t>ONLY</w:t>
      </w:r>
      <w:r w:rsidR="00F20677">
        <w:t>.</w:t>
      </w:r>
      <w:r>
        <w:br/>
      </w:r>
    </w:p>
    <w:p w14:paraId="231303BF" w14:textId="77777777" w:rsidR="003C035B" w:rsidRDefault="002D4EE0" w:rsidP="00A52576">
      <w:pPr>
        <w:pStyle w:val="ListParagraph"/>
        <w:numPr>
          <w:ilvl w:val="0"/>
          <w:numId w:val="35"/>
        </w:numPr>
        <w:spacing w:after="0" w:line="240" w:lineRule="auto"/>
      </w:pPr>
      <w:r w:rsidRPr="003C035B">
        <w:rPr>
          <w:b/>
        </w:rPr>
        <w:t>Registration fee</w:t>
      </w:r>
      <w:r>
        <w:t xml:space="preserve">: </w:t>
      </w:r>
      <w:r w:rsidRPr="002D4EE0">
        <w:t>Free for all participants</w:t>
      </w:r>
      <w:r w:rsidR="00CC4EF4">
        <w:t xml:space="preserve">, </w:t>
      </w:r>
      <w:r w:rsidR="003C035B" w:rsidRPr="003C035B">
        <w:t>however accommodation, some meals and travel arrangements are to be covered individually.</w:t>
      </w:r>
    </w:p>
    <w:p w14:paraId="40D03480" w14:textId="3B8BABF0" w:rsidR="002D4EE0" w:rsidRDefault="002D4EE0" w:rsidP="00692BF2">
      <w:pPr>
        <w:pStyle w:val="ListParagraph"/>
        <w:spacing w:after="0" w:line="240" w:lineRule="auto"/>
        <w:ind w:left="610"/>
      </w:pPr>
    </w:p>
    <w:p w14:paraId="1CA66542" w14:textId="14119E67" w:rsidR="002D4EE0" w:rsidRDefault="002D4EE0" w:rsidP="007D5321">
      <w:pPr>
        <w:pStyle w:val="ListParagraph"/>
        <w:numPr>
          <w:ilvl w:val="0"/>
          <w:numId w:val="35"/>
        </w:numPr>
        <w:spacing w:after="0" w:line="240" w:lineRule="auto"/>
      </w:pPr>
      <w:r w:rsidRPr="007D5321">
        <w:rPr>
          <w:b/>
        </w:rPr>
        <w:t>Venue</w:t>
      </w:r>
      <w:r>
        <w:t>: Hangzhou Low-carbon Science &amp; Technology Museum</w:t>
      </w:r>
      <w:r w:rsidR="007D5321">
        <w:t xml:space="preserve"> (</w:t>
      </w:r>
      <w:r>
        <w:t>Address: No. 1888 Jianghan Road, Binjiang District, Hangzhou, China</w:t>
      </w:r>
      <w:r w:rsidR="007D5321">
        <w:t xml:space="preserve">) </w:t>
      </w:r>
      <w:r>
        <w:br/>
      </w:r>
    </w:p>
    <w:p w14:paraId="3CADC94C" w14:textId="4BE2E41B" w:rsidR="007D5321" w:rsidRDefault="002D4EE0" w:rsidP="00A52576">
      <w:pPr>
        <w:pStyle w:val="ListParagraph"/>
        <w:numPr>
          <w:ilvl w:val="0"/>
          <w:numId w:val="35"/>
        </w:numPr>
        <w:spacing w:after="0" w:line="240" w:lineRule="auto"/>
      </w:pPr>
      <w:r w:rsidRPr="007D5321">
        <w:rPr>
          <w:b/>
        </w:rPr>
        <w:t>Accommodatio</w:t>
      </w:r>
      <w:r w:rsidR="003C035B">
        <w:rPr>
          <w:b/>
        </w:rPr>
        <w:t>n:</w:t>
      </w:r>
      <w:r>
        <w:t xml:space="preserve"> </w:t>
      </w:r>
      <w:r w:rsidR="006F1206">
        <w:t>We recommend you consider one of the listed hotels below which are near the venue and have special offers</w:t>
      </w:r>
      <w:r w:rsidR="003C035B">
        <w:t xml:space="preserve"> available to meeting attendees</w:t>
      </w:r>
      <w:r w:rsidR="006F1206">
        <w:t xml:space="preserve">. Rooms at the hotels are limited and may only be reserved on a first-come-first-served basis. If you wish to make </w:t>
      </w:r>
      <w:r w:rsidR="00F20677">
        <w:t>a reservation at one of the three</w:t>
      </w:r>
      <w:r w:rsidR="006F1206">
        <w:t xml:space="preserve"> hotels, please contact RCE </w:t>
      </w:r>
      <w:r w:rsidR="00F34188">
        <w:t>Hangzhou (</w:t>
      </w:r>
      <w:hyperlink r:id="rId12" w:history="1">
        <w:r w:rsidR="00F34188" w:rsidRPr="0002665C">
          <w:rPr>
            <w:rStyle w:val="Hyperlink"/>
            <w:rFonts w:asciiTheme="minorHAnsi" w:hAnsiTheme="minorHAnsi"/>
            <w:sz w:val="21"/>
            <w:szCs w:val="21"/>
            <w:lang w:val="en-US" w:eastAsia="zh-CN"/>
          </w:rPr>
          <w:t>apmtg@rcehangzhou.cn</w:t>
        </w:r>
      </w:hyperlink>
      <w:r w:rsidR="00F34188">
        <w:t xml:space="preserve">) </w:t>
      </w:r>
      <w:r w:rsidR="00C82A11">
        <w:t xml:space="preserve">by </w:t>
      </w:r>
      <w:r w:rsidR="00C82A11" w:rsidRPr="00C82A11">
        <w:rPr>
          <w:b/>
          <w:u w:val="single"/>
        </w:rPr>
        <w:t xml:space="preserve">23:59, </w:t>
      </w:r>
      <w:r w:rsidR="00D671A8">
        <w:rPr>
          <w:b/>
          <w:u w:val="single"/>
        </w:rPr>
        <w:t>Fri</w:t>
      </w:r>
      <w:r w:rsidR="00C82A11" w:rsidRPr="00C82A11">
        <w:rPr>
          <w:b/>
          <w:u w:val="single"/>
        </w:rPr>
        <w:t>day, 3 May 2019</w:t>
      </w:r>
      <w:r w:rsidR="00575733">
        <w:rPr>
          <w:b/>
          <w:u w:val="single"/>
        </w:rPr>
        <w:t xml:space="preserve"> (JST</w:t>
      </w:r>
      <w:r w:rsidR="00C82A11">
        <w:rPr>
          <w:b/>
          <w:u w:val="single"/>
        </w:rPr>
        <w:t>)</w:t>
      </w:r>
      <w:r w:rsidR="00C82A11" w:rsidRPr="00C82A11">
        <w:rPr>
          <w:b/>
          <w:u w:val="single"/>
        </w:rPr>
        <w:t xml:space="preserve"> </w:t>
      </w:r>
      <w:r w:rsidR="00C82A11" w:rsidRPr="00A52576">
        <w:t>which</w:t>
      </w:r>
      <w:r w:rsidR="00F34188">
        <w:t>, depending on availability, will help you se</w:t>
      </w:r>
      <w:r w:rsidR="003C035B">
        <w:t xml:space="preserve">cure accommodation. You will </w:t>
      </w:r>
      <w:r w:rsidR="00F34188">
        <w:t xml:space="preserve">then </w:t>
      </w:r>
      <w:r w:rsidR="003C035B">
        <w:t xml:space="preserve">be </w:t>
      </w:r>
      <w:r w:rsidR="00F34188">
        <w:t xml:space="preserve">requested to complete your own booking directly with the hotel. In your email, please make sure to write </w:t>
      </w:r>
      <w:r w:rsidR="00F34188" w:rsidRPr="00A52576">
        <w:rPr>
          <w:u w:val="single"/>
        </w:rPr>
        <w:t>your title and full name, your RCE name, the date and time of check in and check out and number of occupants/room required, and send the email together with a copy of your passport</w:t>
      </w:r>
      <w:r w:rsidR="00B2038A">
        <w:rPr>
          <w:u w:val="single"/>
        </w:rPr>
        <w:t xml:space="preserve"> </w:t>
      </w:r>
      <w:r w:rsidR="00B2038A" w:rsidRPr="00A52576">
        <w:t>to RCE Hangzhou</w:t>
      </w:r>
      <w:r w:rsidR="00F34188">
        <w:t xml:space="preserve">. </w:t>
      </w:r>
    </w:p>
    <w:tbl>
      <w:tblPr>
        <w:tblStyle w:val="GridTable2-Accent1"/>
        <w:tblpPr w:leftFromText="180" w:rightFromText="180" w:vertAnchor="text" w:horzAnchor="margin" w:tblpXSpec="center" w:tblpY="511"/>
        <w:tblW w:w="9319" w:type="dxa"/>
        <w:tblLayout w:type="fixed"/>
        <w:tblLook w:val="04A0" w:firstRow="1" w:lastRow="0" w:firstColumn="1" w:lastColumn="0" w:noHBand="0" w:noVBand="1"/>
      </w:tblPr>
      <w:tblGrid>
        <w:gridCol w:w="3854"/>
        <w:gridCol w:w="2446"/>
        <w:gridCol w:w="2983"/>
        <w:gridCol w:w="36"/>
      </w:tblGrid>
      <w:tr w:rsidR="006F1206" w:rsidRPr="00A62AE7" w14:paraId="027E5649" w14:textId="77777777" w:rsidTr="00A5257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vAlign w:val="center"/>
          </w:tcPr>
          <w:p w14:paraId="11CC73BE" w14:textId="77777777" w:rsidR="006F1206" w:rsidRPr="00A52576" w:rsidRDefault="006F1206" w:rsidP="006F1206">
            <w:pPr>
              <w:pStyle w:val="TableParagraph"/>
              <w:ind w:left="95" w:right="92"/>
              <w:jc w:val="center"/>
              <w:rPr>
                <w:rFonts w:cstheme="minorHAnsi"/>
                <w:b w:val="0"/>
                <w:color w:val="943634" w:themeColor="accent2" w:themeShade="BF"/>
              </w:rPr>
            </w:pPr>
            <w:r w:rsidRPr="00A52576">
              <w:rPr>
                <w:rFonts w:ascii="Calibri" w:hAnsi="Calibri" w:cstheme="minorHAnsi"/>
                <w:color w:val="943634" w:themeColor="accent2" w:themeShade="BF"/>
              </w:rPr>
              <w:t>HOTEL NAME</w:t>
            </w:r>
          </w:p>
        </w:tc>
        <w:tc>
          <w:tcPr>
            <w:tcW w:w="2446" w:type="dxa"/>
            <w:vAlign w:val="center"/>
          </w:tcPr>
          <w:p w14:paraId="5034E2B4" w14:textId="77777777" w:rsidR="006F1206" w:rsidRPr="00A52576" w:rsidRDefault="006F1206" w:rsidP="006F1206">
            <w:pPr>
              <w:pStyle w:val="TableParagraph"/>
              <w:ind w:left="147" w:right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943634" w:themeColor="accent2" w:themeShade="BF"/>
              </w:rPr>
            </w:pPr>
            <w:r w:rsidRPr="00A52576">
              <w:rPr>
                <w:rFonts w:ascii="Calibri" w:hAnsi="Calibri" w:cstheme="minorHAnsi"/>
                <w:color w:val="943634" w:themeColor="accent2" w:themeShade="BF"/>
              </w:rPr>
              <w:t>DISTANCE TO THE CONFERENCE VENUE</w:t>
            </w:r>
          </w:p>
        </w:tc>
        <w:tc>
          <w:tcPr>
            <w:tcW w:w="2983" w:type="dxa"/>
            <w:vAlign w:val="center"/>
          </w:tcPr>
          <w:p w14:paraId="17E9E18B" w14:textId="77777777" w:rsidR="006F1206" w:rsidRPr="00A52576" w:rsidRDefault="006F1206" w:rsidP="006F1206">
            <w:pPr>
              <w:pStyle w:val="TableParagraph"/>
              <w:ind w:left="117" w:right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943634" w:themeColor="accent2" w:themeShade="BF"/>
              </w:rPr>
            </w:pPr>
            <w:r w:rsidRPr="00A52576">
              <w:rPr>
                <w:rFonts w:ascii="Calibri" w:hAnsi="Calibri" w:cstheme="minorHAnsi"/>
                <w:color w:val="943634" w:themeColor="accent2" w:themeShade="BF"/>
              </w:rPr>
              <w:t>RCE SPECIAL PRICE</w:t>
            </w:r>
          </w:p>
        </w:tc>
      </w:tr>
      <w:tr w:rsidR="006F1206" w:rsidRPr="00A62AE7" w14:paraId="47CCA67E" w14:textId="77777777" w:rsidTr="00A5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vAlign w:val="center"/>
          </w:tcPr>
          <w:p w14:paraId="43C0D841" w14:textId="77777777" w:rsidR="006F1206" w:rsidRPr="00A52576" w:rsidRDefault="006F1206" w:rsidP="006F1206">
            <w:pPr>
              <w:pStyle w:val="TableParagraph"/>
              <w:ind w:right="92"/>
              <w:jc w:val="center"/>
              <w:rPr>
                <w:rFonts w:cstheme="minorHAnsi"/>
                <w:b w:val="0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Sheraton Grand Hangzhou Binjiang Hotel</w:t>
            </w:r>
          </w:p>
        </w:tc>
        <w:tc>
          <w:tcPr>
            <w:tcW w:w="2446" w:type="dxa"/>
            <w:vAlign w:val="center"/>
          </w:tcPr>
          <w:p w14:paraId="079E924F" w14:textId="77777777" w:rsidR="006F1206" w:rsidRPr="00A52576" w:rsidRDefault="006F1206" w:rsidP="006F1206">
            <w:pPr>
              <w:pStyle w:val="TableParagraph"/>
              <w:ind w:left="147"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800 meters</w:t>
            </w:r>
          </w:p>
        </w:tc>
        <w:tc>
          <w:tcPr>
            <w:tcW w:w="3019" w:type="dxa"/>
            <w:gridSpan w:val="2"/>
            <w:vAlign w:val="center"/>
          </w:tcPr>
          <w:p w14:paraId="13DE0759" w14:textId="07DDDFFC" w:rsidR="006F1206" w:rsidRPr="00A52576" w:rsidRDefault="006F1206" w:rsidP="00A52576">
            <w:pPr>
              <w:pStyle w:val="TableParagraph"/>
              <w:ind w:left="117" w:right="1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USD 145</w:t>
            </w:r>
          </w:p>
        </w:tc>
      </w:tr>
      <w:tr w:rsidR="006F1206" w:rsidRPr="00A62AE7" w14:paraId="29448C52" w14:textId="77777777" w:rsidTr="00A5257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vAlign w:val="center"/>
          </w:tcPr>
          <w:p w14:paraId="61C43D50" w14:textId="77777777" w:rsidR="006F1206" w:rsidRPr="00A52576" w:rsidRDefault="006F1206" w:rsidP="006F1206">
            <w:pPr>
              <w:pStyle w:val="TableParagraph"/>
              <w:ind w:right="85"/>
              <w:jc w:val="center"/>
              <w:rPr>
                <w:rFonts w:cstheme="minorHAnsi"/>
                <w:bCs w:val="0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Zhuosheng Lijing Hotel</w:t>
            </w:r>
          </w:p>
          <w:p w14:paraId="4071212C" w14:textId="77777777" w:rsidR="006F1206" w:rsidRPr="00A52576" w:rsidRDefault="006F1206" w:rsidP="006F1206">
            <w:pPr>
              <w:pStyle w:val="TableParagraph"/>
              <w:ind w:right="85"/>
              <w:jc w:val="center"/>
              <w:rPr>
                <w:rFonts w:cstheme="minorHAnsi"/>
                <w:b w:val="0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(Zhuosheng Hotel Binjiang, Zhuosheng Regency Hotel)</w:t>
            </w:r>
          </w:p>
        </w:tc>
        <w:tc>
          <w:tcPr>
            <w:tcW w:w="2446" w:type="dxa"/>
            <w:vAlign w:val="center"/>
          </w:tcPr>
          <w:p w14:paraId="0DF3ABB4" w14:textId="77777777" w:rsidR="006F1206" w:rsidRPr="00A52576" w:rsidRDefault="006F1206" w:rsidP="006F1206">
            <w:pPr>
              <w:pStyle w:val="TableParagraph"/>
              <w:ind w:left="147" w:right="1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50 meters</w:t>
            </w:r>
          </w:p>
        </w:tc>
        <w:tc>
          <w:tcPr>
            <w:tcW w:w="3019" w:type="dxa"/>
            <w:gridSpan w:val="2"/>
            <w:vAlign w:val="center"/>
          </w:tcPr>
          <w:p w14:paraId="4AE0B31F" w14:textId="310EDD36" w:rsidR="006F1206" w:rsidRPr="00A52576" w:rsidRDefault="006F1206" w:rsidP="00A52576">
            <w:pPr>
              <w:pStyle w:val="TableParagraph"/>
              <w:ind w:left="117"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USD 55</w:t>
            </w:r>
          </w:p>
        </w:tc>
      </w:tr>
      <w:tr w:rsidR="006F1206" w:rsidRPr="00A62AE7" w14:paraId="2BBB4D59" w14:textId="77777777" w:rsidTr="00A5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  <w:vAlign w:val="center"/>
          </w:tcPr>
          <w:p w14:paraId="45C7FA62" w14:textId="77777777" w:rsidR="006F1206" w:rsidRPr="00A52576" w:rsidRDefault="006F1206" w:rsidP="006F1206">
            <w:pPr>
              <w:pStyle w:val="TableParagraph"/>
              <w:ind w:right="92"/>
              <w:jc w:val="center"/>
              <w:rPr>
                <w:rFonts w:cstheme="minorHAnsi"/>
                <w:b w:val="0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Jinglan Yuntai Impression Hotel</w:t>
            </w:r>
          </w:p>
        </w:tc>
        <w:tc>
          <w:tcPr>
            <w:tcW w:w="2446" w:type="dxa"/>
            <w:vAlign w:val="center"/>
          </w:tcPr>
          <w:p w14:paraId="7E742AEF" w14:textId="77777777" w:rsidR="006F1206" w:rsidRPr="00A52576" w:rsidRDefault="006F1206" w:rsidP="006F1206">
            <w:pPr>
              <w:pStyle w:val="TableParagraph"/>
              <w:ind w:left="147" w:right="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500 meters</w:t>
            </w:r>
          </w:p>
        </w:tc>
        <w:tc>
          <w:tcPr>
            <w:tcW w:w="3019" w:type="dxa"/>
            <w:gridSpan w:val="2"/>
            <w:vAlign w:val="center"/>
          </w:tcPr>
          <w:p w14:paraId="1D1AE476" w14:textId="6C9F7FD5" w:rsidR="006F1206" w:rsidRPr="00A52576" w:rsidRDefault="006F1206" w:rsidP="00A52576">
            <w:pPr>
              <w:pStyle w:val="TableParagraph"/>
              <w:ind w:left="117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A52576">
              <w:rPr>
                <w:rFonts w:ascii="Calibri" w:hAnsi="Calibri" w:cstheme="minorHAnsi"/>
                <w:sz w:val="21"/>
                <w:szCs w:val="21"/>
              </w:rPr>
              <w:t>USD 75</w:t>
            </w:r>
          </w:p>
        </w:tc>
      </w:tr>
    </w:tbl>
    <w:p w14:paraId="507D6350" w14:textId="6053C86A" w:rsidR="00F34188" w:rsidRDefault="00F34188" w:rsidP="00A52576"/>
    <w:p w14:paraId="13826714" w14:textId="77777777" w:rsidR="009D3D04" w:rsidRDefault="009D3D04" w:rsidP="00A52576">
      <w:pPr>
        <w:ind w:left="610"/>
      </w:pPr>
    </w:p>
    <w:p w14:paraId="0CB91BA6" w14:textId="77777777" w:rsidR="009D3D04" w:rsidRDefault="009D3D04" w:rsidP="00A52576">
      <w:pPr>
        <w:ind w:left="610"/>
      </w:pPr>
    </w:p>
    <w:p w14:paraId="34665751" w14:textId="77777777" w:rsidR="009D3D04" w:rsidRDefault="009D3D04" w:rsidP="00A52576">
      <w:pPr>
        <w:ind w:left="610"/>
      </w:pPr>
    </w:p>
    <w:p w14:paraId="5530981D" w14:textId="77777777" w:rsidR="009D3D04" w:rsidRDefault="009D3D04" w:rsidP="00A52576">
      <w:pPr>
        <w:ind w:left="610"/>
      </w:pPr>
    </w:p>
    <w:p w14:paraId="44487AA2" w14:textId="77777777" w:rsidR="009D3D04" w:rsidRDefault="009D3D04" w:rsidP="00A52576">
      <w:pPr>
        <w:ind w:left="610"/>
      </w:pPr>
    </w:p>
    <w:p w14:paraId="2B957A7C" w14:textId="77777777" w:rsidR="009D3D04" w:rsidRDefault="009D3D04" w:rsidP="00A52576">
      <w:pPr>
        <w:ind w:left="610"/>
      </w:pPr>
    </w:p>
    <w:p w14:paraId="0B64C775" w14:textId="2FBBAC79" w:rsidR="006F1206" w:rsidRDefault="006F1206" w:rsidP="00A52576">
      <w:pPr>
        <w:ind w:left="610"/>
      </w:pPr>
    </w:p>
    <w:p w14:paraId="62570F3D" w14:textId="77777777" w:rsidR="00C82A11" w:rsidRDefault="00C82A11" w:rsidP="00A52576">
      <w:pPr>
        <w:spacing w:after="0" w:line="240" w:lineRule="auto"/>
      </w:pPr>
    </w:p>
    <w:p w14:paraId="2905AB26" w14:textId="7B9C647D" w:rsidR="003D06EB" w:rsidRDefault="002D4EE0">
      <w:pPr>
        <w:pStyle w:val="ListParagraph"/>
        <w:numPr>
          <w:ilvl w:val="0"/>
          <w:numId w:val="35"/>
        </w:numPr>
        <w:spacing w:after="0" w:line="240" w:lineRule="auto"/>
      </w:pPr>
      <w:r w:rsidRPr="00C82A11">
        <w:rPr>
          <w:b/>
        </w:rPr>
        <w:t>Transportation</w:t>
      </w:r>
      <w:r>
        <w:t>:</w:t>
      </w:r>
      <w:r w:rsidR="007D5321">
        <w:t xml:space="preserve"> </w:t>
      </w:r>
      <w:r w:rsidR="000D63FA" w:rsidRPr="000D63FA">
        <w:t>Participants are responsible fo</w:t>
      </w:r>
      <w:r w:rsidR="003D06EB">
        <w:t>r transport arrangements to and from the port of departure and arrival</w:t>
      </w:r>
      <w:r w:rsidR="000D63FA">
        <w:t xml:space="preserve">. </w:t>
      </w:r>
      <w:r w:rsidR="003D06EB">
        <w:t xml:space="preserve">No airport transfer will be provided. </w:t>
      </w:r>
      <w:r w:rsidR="003D06EB">
        <w:br/>
      </w:r>
    </w:p>
    <w:p w14:paraId="144AD1BC" w14:textId="5E0D47F8" w:rsidR="006C6323" w:rsidRDefault="003D06EB" w:rsidP="003D06EB">
      <w:pPr>
        <w:pStyle w:val="ListParagraph"/>
        <w:spacing w:after="0" w:line="240" w:lineRule="auto"/>
        <w:ind w:left="610"/>
      </w:pPr>
      <w:r w:rsidRPr="003D06EB">
        <w:rPr>
          <w:u w:val="single"/>
        </w:rPr>
        <w:t>Taxi</w:t>
      </w:r>
      <w:r w:rsidRPr="003D06EB">
        <w:t xml:space="preserve">: </w:t>
      </w:r>
      <w:r>
        <w:t xml:space="preserve">Travel to the venue costs </w:t>
      </w:r>
      <w:r w:rsidRPr="003D06EB">
        <w:t>approx. USD13</w:t>
      </w:r>
      <w:r>
        <w:t xml:space="preserve"> and it takes 30 minutes.</w:t>
      </w:r>
      <w:r>
        <w:br/>
      </w:r>
      <w:r w:rsidRPr="003D06EB">
        <w:rPr>
          <w:u w:val="single"/>
        </w:rPr>
        <w:t>Airport Shuttle</w:t>
      </w:r>
      <w:r>
        <w:t xml:space="preserve">: </w:t>
      </w:r>
      <w:r w:rsidR="006C6323">
        <w:t xml:space="preserve">Airport shuttle is available (approx. USD3). Please take the shuttle goes to Binjiang Route and stop at Jiangling Road. The venue is </w:t>
      </w:r>
      <w:r w:rsidR="008F728A">
        <w:t xml:space="preserve">2km away from the stop. </w:t>
      </w:r>
    </w:p>
    <w:p w14:paraId="39C8098B" w14:textId="7F6BA004" w:rsidR="003D06EB" w:rsidRPr="003D06EB" w:rsidRDefault="006C6323" w:rsidP="003D06EB">
      <w:pPr>
        <w:pStyle w:val="ListParagraph"/>
        <w:spacing w:after="0" w:line="240" w:lineRule="auto"/>
        <w:ind w:left="610"/>
        <w:rPr>
          <w:u w:val="single"/>
        </w:rPr>
      </w:pPr>
      <w:r w:rsidRPr="006C6323">
        <w:rPr>
          <w:u w:val="single"/>
        </w:rPr>
        <w:t>High-speed Train</w:t>
      </w:r>
      <w:r w:rsidR="008F728A">
        <w:rPr>
          <w:u w:val="single"/>
        </w:rPr>
        <w:t xml:space="preserve"> (Hangzhou East Train)</w:t>
      </w:r>
      <w:r>
        <w:t>:</w:t>
      </w:r>
      <w:r w:rsidR="008F728A">
        <w:t xml:space="preserve"> Travel to Jiangling Road station by subway 1 (red line) is approx. USD1. The venue is 2km away from the station. </w:t>
      </w:r>
      <w:r>
        <w:t xml:space="preserve">  </w:t>
      </w:r>
      <w:r w:rsidR="003D06EB">
        <w:t xml:space="preserve"> </w:t>
      </w:r>
    </w:p>
    <w:p w14:paraId="59505FF2" w14:textId="77777777" w:rsidR="002D4EE0" w:rsidRPr="00371BA4" w:rsidRDefault="002D4EE0" w:rsidP="00A52576">
      <w:pPr>
        <w:rPr>
          <w:lang w:val="en-US" w:eastAsia="zh-CN"/>
        </w:rPr>
      </w:pPr>
    </w:p>
    <w:p w14:paraId="30655755" w14:textId="77EE751D" w:rsidR="00111BA1" w:rsidRDefault="002D4EE0" w:rsidP="00111BA1">
      <w:pPr>
        <w:pStyle w:val="ListParagraph"/>
        <w:numPr>
          <w:ilvl w:val="0"/>
          <w:numId w:val="35"/>
        </w:numPr>
        <w:spacing w:after="0" w:line="240" w:lineRule="auto"/>
      </w:pPr>
      <w:r w:rsidRPr="003B3D25">
        <w:rPr>
          <w:b/>
        </w:rPr>
        <w:lastRenderedPageBreak/>
        <w:t>Meals</w:t>
      </w:r>
      <w:r>
        <w:t xml:space="preserve">: RCE Hangzhou provides the following meals: </w:t>
      </w:r>
      <w:r w:rsidR="004F2C81">
        <w:br/>
      </w:r>
      <w:r w:rsidR="00111BA1">
        <w:t>- For all registered participants, l</w:t>
      </w:r>
      <w:r w:rsidR="004F2C81">
        <w:t xml:space="preserve">unch and coffee/tea breaks during the meeting days (4 – 6 June 2019). </w:t>
      </w:r>
      <w:r w:rsidR="00111BA1">
        <w:br/>
        <w:t xml:space="preserve">- For all registered participants, Welcome dinner (4 June) and farewell dinner (5 June).  </w:t>
      </w:r>
    </w:p>
    <w:p w14:paraId="68698F78" w14:textId="77777777" w:rsidR="006C5BE7" w:rsidRDefault="006C5BE7" w:rsidP="006C5BE7">
      <w:pPr>
        <w:pStyle w:val="ListParagraph"/>
        <w:spacing w:after="0" w:line="240" w:lineRule="auto"/>
        <w:ind w:left="610"/>
      </w:pPr>
    </w:p>
    <w:p w14:paraId="0B2C9759" w14:textId="26FAF29D" w:rsidR="00F36B57" w:rsidRDefault="006C5BE7" w:rsidP="007D5321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Deadlines</w:t>
      </w:r>
    </w:p>
    <w:p w14:paraId="157D4B46" w14:textId="77777777" w:rsidR="003C035B" w:rsidRPr="00A52576" w:rsidRDefault="00200F99" w:rsidP="003C3AD8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CC4EF4">
        <w:rPr>
          <w:b/>
          <w:u w:val="single"/>
        </w:rPr>
        <w:t>23:59, Friday, 22 March 2019 (JST)</w:t>
      </w:r>
      <w:r w:rsidRPr="00CC4EF4">
        <w:rPr>
          <w:b/>
        </w:rPr>
        <w:t>:</w:t>
      </w:r>
      <w:r w:rsidRPr="00CC4EF4">
        <w:rPr>
          <w:sz w:val="24"/>
          <w:szCs w:val="24"/>
        </w:rPr>
        <w:t xml:space="preserve"> </w:t>
      </w:r>
    </w:p>
    <w:p w14:paraId="4D870F07" w14:textId="77777777" w:rsidR="003C035B" w:rsidRPr="00A52576" w:rsidRDefault="00CC4EF4" w:rsidP="00A52576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</w:rPr>
      </w:pPr>
      <w:r>
        <w:t xml:space="preserve">Registration </w:t>
      </w:r>
      <w:r w:rsidRPr="003C035B">
        <w:rPr>
          <w:rFonts w:asciiTheme="minorHAnsi" w:hAnsiTheme="minorHAnsi"/>
        </w:rPr>
        <w:t>for participants applying for fund support</w:t>
      </w:r>
      <w:r w:rsidR="003C035B">
        <w:rPr>
          <w:rFonts w:asciiTheme="minorHAnsi" w:hAnsiTheme="minorHAnsi"/>
        </w:rPr>
        <w:t xml:space="preserve"> (please submit the Registration form,</w:t>
      </w:r>
      <w:r w:rsidRPr="003C035B">
        <w:rPr>
          <w:rFonts w:asciiTheme="minorHAnsi" w:hAnsiTheme="minorHAnsi"/>
        </w:rPr>
        <w:t xml:space="preserve"> Form A: Request for</w:t>
      </w:r>
      <w:r w:rsidR="003C035B">
        <w:t xml:space="preserve"> financial Support, and upload</w:t>
      </w:r>
      <w:r>
        <w:t xml:space="preserve"> RCE Project</w:t>
      </w:r>
      <w:r w:rsidR="003C035B">
        <w:t xml:space="preserve"> to the RCE Portal)</w:t>
      </w:r>
    </w:p>
    <w:p w14:paraId="77439C05" w14:textId="3F379599" w:rsidR="00CC4EF4" w:rsidRPr="003C035B" w:rsidRDefault="003C035B" w:rsidP="00A52576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/>
        </w:rPr>
      </w:pPr>
      <w:r>
        <w:t xml:space="preserve">Case Study Presentations (please upload your RCE Project to the RCE Portal) </w:t>
      </w:r>
    </w:p>
    <w:p w14:paraId="5272EA25" w14:textId="1CAD5245" w:rsidR="003C035B" w:rsidRDefault="00200F99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A52576">
        <w:rPr>
          <w:rFonts w:asciiTheme="minorHAnsi" w:hAnsiTheme="minorHAnsi"/>
          <w:b/>
          <w:u w:val="single"/>
        </w:rPr>
        <w:t>23:59,</w:t>
      </w:r>
      <w:r w:rsidR="00C60DD1" w:rsidRPr="00A52576">
        <w:rPr>
          <w:rFonts w:asciiTheme="minorHAnsi" w:hAnsiTheme="minorHAnsi"/>
          <w:b/>
          <w:u w:val="single"/>
        </w:rPr>
        <w:t xml:space="preserve"> </w:t>
      </w:r>
      <w:r w:rsidR="00D671A8">
        <w:rPr>
          <w:rFonts w:asciiTheme="minorHAnsi" w:hAnsiTheme="minorHAnsi"/>
          <w:b/>
          <w:u w:val="single"/>
        </w:rPr>
        <w:t>Fri</w:t>
      </w:r>
      <w:r w:rsidR="00C60DD1" w:rsidRPr="00A52576">
        <w:rPr>
          <w:rFonts w:asciiTheme="minorHAnsi" w:hAnsiTheme="minorHAnsi"/>
          <w:b/>
          <w:u w:val="single"/>
        </w:rPr>
        <w:t>day, 3 May 2019 (JST)</w:t>
      </w:r>
      <w:r w:rsidRPr="00A52576">
        <w:rPr>
          <w:rFonts w:asciiTheme="minorHAnsi" w:hAnsiTheme="minorHAnsi"/>
        </w:rPr>
        <w:t>:</w:t>
      </w:r>
      <w:r w:rsidRPr="00CC4EF4">
        <w:rPr>
          <w:rFonts w:asciiTheme="minorHAnsi" w:hAnsiTheme="minorHAnsi"/>
        </w:rPr>
        <w:t xml:space="preserve"> </w:t>
      </w:r>
    </w:p>
    <w:p w14:paraId="233E081A" w14:textId="77777777" w:rsidR="003C035B" w:rsidRDefault="00200F99" w:rsidP="00A52576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 w:rsidRPr="00A52576">
        <w:rPr>
          <w:rFonts w:asciiTheme="minorHAnsi" w:hAnsiTheme="minorHAnsi"/>
        </w:rPr>
        <w:t xml:space="preserve">Registration </w:t>
      </w:r>
      <w:r w:rsidR="00CC4EF4" w:rsidRPr="00A52576">
        <w:rPr>
          <w:rFonts w:asciiTheme="minorHAnsi" w:hAnsiTheme="minorHAnsi"/>
        </w:rPr>
        <w:t xml:space="preserve">for NOT applying </w:t>
      </w:r>
      <w:r w:rsidR="003C035B">
        <w:rPr>
          <w:rFonts w:asciiTheme="minorHAnsi" w:hAnsiTheme="minorHAnsi"/>
        </w:rPr>
        <w:t xml:space="preserve">for funding support (please submit the Registration form) </w:t>
      </w:r>
    </w:p>
    <w:p w14:paraId="6195A132" w14:textId="6B5AF169" w:rsidR="006C5BE7" w:rsidRPr="00A52576" w:rsidRDefault="008419EB" w:rsidP="00A52576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hAnsiTheme="minorHAnsi"/>
        </w:rPr>
      </w:pPr>
      <w:r>
        <w:t xml:space="preserve">Hotel booking via RCE Hangzhou </w:t>
      </w:r>
      <w:r w:rsidR="003C035B">
        <w:rPr>
          <w:rFonts w:asciiTheme="minorHAnsi" w:hAnsiTheme="minorHAnsi"/>
        </w:rPr>
        <w:t xml:space="preserve">(please see Accommodation section above) </w:t>
      </w:r>
    </w:p>
    <w:p w14:paraId="4AEEC079" w14:textId="77777777" w:rsidR="003C035B" w:rsidRDefault="00200F99" w:rsidP="006C5BE7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3D3AB6">
        <w:rPr>
          <w:rFonts w:asciiTheme="minorHAnsi" w:hAnsiTheme="minorHAnsi"/>
          <w:b/>
          <w:u w:val="single"/>
        </w:rPr>
        <w:t>23:59,</w:t>
      </w:r>
      <w:r w:rsidR="00200A81" w:rsidRPr="003D3AB6">
        <w:rPr>
          <w:rFonts w:asciiTheme="minorHAnsi" w:hAnsiTheme="minorHAnsi"/>
          <w:b/>
          <w:u w:val="single"/>
        </w:rPr>
        <w:t xml:space="preserve"> Sunday</w:t>
      </w:r>
      <w:r w:rsidR="00200A81">
        <w:rPr>
          <w:rFonts w:asciiTheme="minorHAnsi" w:hAnsiTheme="minorHAnsi"/>
          <w:b/>
          <w:u w:val="single"/>
        </w:rPr>
        <w:t>, 19 May 2019 (JST)</w:t>
      </w:r>
      <w:r w:rsidR="00111BA1">
        <w:rPr>
          <w:rFonts w:asciiTheme="minorHAnsi" w:hAnsiTheme="minorHAnsi"/>
        </w:rPr>
        <w:t xml:space="preserve">: </w:t>
      </w:r>
    </w:p>
    <w:p w14:paraId="59B0AF5D" w14:textId="445AD0DA" w:rsidR="00200F99" w:rsidRPr="00A52576" w:rsidRDefault="00111BA1" w:rsidP="00A52576">
      <w:pPr>
        <w:pStyle w:val="ListParagraph"/>
        <w:numPr>
          <w:ilvl w:val="0"/>
          <w:numId w:val="42"/>
        </w:numPr>
        <w:spacing w:after="0" w:line="240" w:lineRule="auto"/>
        <w:rPr>
          <w:rFonts w:asciiTheme="minorHAnsi" w:hAnsiTheme="minorHAnsi"/>
        </w:rPr>
      </w:pPr>
      <w:r w:rsidRPr="00A52576">
        <w:rPr>
          <w:rFonts w:asciiTheme="minorHAnsi" w:hAnsiTheme="minorHAnsi"/>
        </w:rPr>
        <w:t>Action Plans</w:t>
      </w:r>
    </w:p>
    <w:p w14:paraId="554F908F" w14:textId="77777777" w:rsidR="006C5BE7" w:rsidRPr="006C5BE7" w:rsidRDefault="006C5BE7" w:rsidP="007D5321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14:paraId="6808D884" w14:textId="3A64FBD5" w:rsidR="00100DA3" w:rsidRPr="00317A05" w:rsidRDefault="002D4EE0" w:rsidP="001D6776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 w:rsidRPr="00317A05">
        <w:rPr>
          <w:rFonts w:asciiTheme="minorHAnsi" w:hAnsiTheme="minorHAnsi"/>
          <w:b/>
          <w:sz w:val="32"/>
          <w:szCs w:val="32"/>
        </w:rPr>
        <w:t>Section 1</w:t>
      </w:r>
      <w:r w:rsidR="00317A05">
        <w:rPr>
          <w:rFonts w:asciiTheme="minorHAnsi" w:hAnsiTheme="minorHAnsi"/>
          <w:b/>
          <w:sz w:val="32"/>
          <w:szCs w:val="32"/>
        </w:rPr>
        <w:t xml:space="preserve">: </w:t>
      </w:r>
      <w:r w:rsidR="00317A05" w:rsidRPr="00317A05">
        <w:rPr>
          <w:rFonts w:asciiTheme="minorHAnsi" w:hAnsiTheme="minorHAnsi"/>
          <w:b/>
          <w:sz w:val="32"/>
          <w:szCs w:val="32"/>
          <w:lang w:val="en-US"/>
        </w:rPr>
        <w:t>Personal Details</w:t>
      </w:r>
      <w:r w:rsidR="00111BA1">
        <w:rPr>
          <w:rFonts w:asciiTheme="minorHAnsi" w:hAnsiTheme="minorHAnsi"/>
          <w:b/>
          <w:sz w:val="32"/>
          <w:szCs w:val="32"/>
          <w:lang w:val="en-US"/>
        </w:rPr>
        <w:t xml:space="preserve"> and Questions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88"/>
        <w:gridCol w:w="2714"/>
        <w:gridCol w:w="1344"/>
        <w:gridCol w:w="1612"/>
        <w:gridCol w:w="2125"/>
      </w:tblGrid>
      <w:tr w:rsidR="007E5352" w14:paraId="47B0E1AF" w14:textId="77777777" w:rsidTr="0041577E">
        <w:trPr>
          <w:trHeight w:val="503"/>
        </w:trPr>
        <w:tc>
          <w:tcPr>
            <w:tcW w:w="2407" w:type="dxa"/>
          </w:tcPr>
          <w:p w14:paraId="03D5E14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1. Last name/ Surname</w:t>
            </w:r>
          </w:p>
        </w:tc>
        <w:tc>
          <w:tcPr>
            <w:tcW w:w="3002" w:type="dxa"/>
            <w:gridSpan w:val="2"/>
          </w:tcPr>
          <w:p w14:paraId="3F2F9B56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2066FD7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2. First name</w:t>
            </w:r>
          </w:p>
        </w:tc>
        <w:tc>
          <w:tcPr>
            <w:tcW w:w="3737" w:type="dxa"/>
            <w:gridSpan w:val="2"/>
          </w:tcPr>
          <w:p w14:paraId="2A16CC85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09AE0534" w14:textId="77777777" w:rsidTr="0041577E">
        <w:trPr>
          <w:trHeight w:val="350"/>
        </w:trPr>
        <w:tc>
          <w:tcPr>
            <w:tcW w:w="2407" w:type="dxa"/>
          </w:tcPr>
          <w:p w14:paraId="67CEC878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3. Middle name</w:t>
            </w:r>
          </w:p>
        </w:tc>
        <w:tc>
          <w:tcPr>
            <w:tcW w:w="3002" w:type="dxa"/>
            <w:gridSpan w:val="2"/>
          </w:tcPr>
          <w:p w14:paraId="02ED91E4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6F0299B0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4. Title</w:t>
            </w:r>
          </w:p>
        </w:tc>
        <w:tc>
          <w:tcPr>
            <w:tcW w:w="3737" w:type="dxa"/>
            <w:gridSpan w:val="2"/>
          </w:tcPr>
          <w:p w14:paraId="51CEE82E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Prof.   Dr.   Mr.    Ms.   Other (            )</w:t>
            </w:r>
          </w:p>
        </w:tc>
      </w:tr>
      <w:tr w:rsidR="007E5352" w14:paraId="3833471E" w14:textId="77777777" w:rsidTr="0041577E">
        <w:trPr>
          <w:trHeight w:val="458"/>
        </w:trPr>
        <w:tc>
          <w:tcPr>
            <w:tcW w:w="2407" w:type="dxa"/>
          </w:tcPr>
          <w:p w14:paraId="740A633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5. Gender</w:t>
            </w:r>
          </w:p>
        </w:tc>
        <w:tc>
          <w:tcPr>
            <w:tcW w:w="3002" w:type="dxa"/>
            <w:gridSpan w:val="2"/>
          </w:tcPr>
          <w:p w14:paraId="4D8D588C" w14:textId="77777777" w:rsidR="007E5352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Male        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891"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6891" w:rsidRPr="004B1E7D">
              <w:rPr>
                <w:sz w:val="20"/>
                <w:szCs w:val="20"/>
              </w:rPr>
              <w:t xml:space="preserve"> Female</w:t>
            </w:r>
          </w:p>
        </w:tc>
        <w:tc>
          <w:tcPr>
            <w:tcW w:w="1344" w:type="dxa"/>
          </w:tcPr>
          <w:p w14:paraId="428AE0C8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 xml:space="preserve">6. </w:t>
            </w:r>
            <w:r w:rsidR="005E5C24" w:rsidRPr="004B1E7D">
              <w:rPr>
                <w:sz w:val="20"/>
                <w:szCs w:val="20"/>
              </w:rPr>
              <w:t>Nationality</w:t>
            </w:r>
          </w:p>
        </w:tc>
        <w:tc>
          <w:tcPr>
            <w:tcW w:w="3737" w:type="dxa"/>
            <w:gridSpan w:val="2"/>
          </w:tcPr>
          <w:p w14:paraId="64DE1E0A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45E6F5A5" w14:textId="77777777" w:rsidTr="00C40BBA">
        <w:trPr>
          <w:trHeight w:val="368"/>
        </w:trPr>
        <w:tc>
          <w:tcPr>
            <w:tcW w:w="2407" w:type="dxa"/>
          </w:tcPr>
          <w:p w14:paraId="223C0971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7</w:t>
            </w:r>
            <w:r w:rsidR="005E5C24" w:rsidRPr="004B1E7D">
              <w:rPr>
                <w:sz w:val="20"/>
                <w:szCs w:val="20"/>
              </w:rPr>
              <w:t>. Name of Affili</w:t>
            </w:r>
            <w:r w:rsidR="007E5352" w:rsidRPr="004B1E7D">
              <w:rPr>
                <w:sz w:val="20"/>
                <w:szCs w:val="20"/>
              </w:rPr>
              <w:t>ation</w:t>
            </w:r>
          </w:p>
        </w:tc>
        <w:tc>
          <w:tcPr>
            <w:tcW w:w="8083" w:type="dxa"/>
            <w:gridSpan w:val="5"/>
          </w:tcPr>
          <w:p w14:paraId="7442E8B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E5352" w14:paraId="1914EE9A" w14:textId="77777777" w:rsidTr="00C40BBA">
        <w:trPr>
          <w:trHeight w:val="350"/>
        </w:trPr>
        <w:tc>
          <w:tcPr>
            <w:tcW w:w="2407" w:type="dxa"/>
          </w:tcPr>
          <w:p w14:paraId="486A9F45" w14:textId="77777777" w:rsidR="007E5352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8</w:t>
            </w:r>
            <w:r w:rsidR="007E5352" w:rsidRPr="004B1E7D">
              <w:rPr>
                <w:sz w:val="20"/>
                <w:szCs w:val="20"/>
              </w:rPr>
              <w:t>. Name of RCE</w:t>
            </w:r>
          </w:p>
        </w:tc>
        <w:tc>
          <w:tcPr>
            <w:tcW w:w="8083" w:type="dxa"/>
            <w:gridSpan w:val="5"/>
          </w:tcPr>
          <w:p w14:paraId="3D6CFC39" w14:textId="77777777" w:rsidR="007E5352" w:rsidRPr="004B1E7D" w:rsidRDefault="007E535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2D272910" w14:textId="77777777" w:rsidTr="00C40BBA">
        <w:trPr>
          <w:trHeight w:val="350"/>
        </w:trPr>
        <w:tc>
          <w:tcPr>
            <w:tcW w:w="2407" w:type="dxa"/>
          </w:tcPr>
          <w:p w14:paraId="53123FE5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9. Postal Address</w:t>
            </w:r>
          </w:p>
        </w:tc>
        <w:tc>
          <w:tcPr>
            <w:tcW w:w="8083" w:type="dxa"/>
            <w:gridSpan w:val="5"/>
          </w:tcPr>
          <w:p w14:paraId="7E2A05A3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6891" w14:paraId="077D95B0" w14:textId="77777777" w:rsidTr="00C40BBA">
        <w:trPr>
          <w:trHeight w:val="341"/>
        </w:trPr>
        <w:tc>
          <w:tcPr>
            <w:tcW w:w="2407" w:type="dxa"/>
          </w:tcPr>
          <w:p w14:paraId="525F258D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t>10. E-mail</w:t>
            </w:r>
          </w:p>
        </w:tc>
        <w:tc>
          <w:tcPr>
            <w:tcW w:w="8083" w:type="dxa"/>
            <w:gridSpan w:val="5"/>
          </w:tcPr>
          <w:p w14:paraId="27306ACA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02AB" w14:paraId="33A8AA90" w14:textId="77777777" w:rsidTr="00C40BBA">
        <w:trPr>
          <w:trHeight w:val="341"/>
        </w:trPr>
        <w:tc>
          <w:tcPr>
            <w:tcW w:w="2407" w:type="dxa"/>
          </w:tcPr>
          <w:p w14:paraId="77E42D4B" w14:textId="77777777" w:rsidR="00FA02AB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Passport Number</w:t>
            </w:r>
            <w:r w:rsidR="00683D97">
              <w:rPr>
                <w:sz w:val="20"/>
                <w:szCs w:val="20"/>
              </w:rPr>
              <w:t xml:space="preserve"> and the Expiry Date</w:t>
            </w:r>
          </w:p>
        </w:tc>
        <w:tc>
          <w:tcPr>
            <w:tcW w:w="8083" w:type="dxa"/>
            <w:gridSpan w:val="5"/>
          </w:tcPr>
          <w:p w14:paraId="07AA8478" w14:textId="77777777" w:rsidR="00FA02AB" w:rsidRPr="004B1E7D" w:rsidRDefault="00683D9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No:                                                                  Expiry Date (day/month/year):</w:t>
            </w:r>
          </w:p>
        </w:tc>
      </w:tr>
      <w:tr w:rsidR="00C36891" w14:paraId="2183CF3B" w14:textId="77777777" w:rsidTr="00C40BBA">
        <w:trPr>
          <w:trHeight w:val="368"/>
        </w:trPr>
        <w:tc>
          <w:tcPr>
            <w:tcW w:w="5409" w:type="dxa"/>
            <w:gridSpan w:val="3"/>
          </w:tcPr>
          <w:p w14:paraId="68A42E47" w14:textId="77777777" w:rsidR="00C36891" w:rsidRPr="004B1E7D" w:rsidRDefault="00FA02AB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36891" w:rsidRPr="004B1E7D">
              <w:rPr>
                <w:sz w:val="20"/>
                <w:szCs w:val="20"/>
              </w:rPr>
              <w:t>. Telephone (please include national and local code)</w:t>
            </w:r>
          </w:p>
        </w:tc>
        <w:tc>
          <w:tcPr>
            <w:tcW w:w="5081" w:type="dxa"/>
            <w:gridSpan w:val="3"/>
          </w:tcPr>
          <w:p w14:paraId="7D903D12" w14:textId="77777777" w:rsidR="00C36891" w:rsidRPr="004B1E7D" w:rsidRDefault="00C36891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5AF2" w14:paraId="5B6A8401" w14:textId="77777777" w:rsidTr="00C40BBA">
        <w:trPr>
          <w:trHeight w:val="395"/>
        </w:trPr>
        <w:tc>
          <w:tcPr>
            <w:tcW w:w="5409" w:type="dxa"/>
            <w:gridSpan w:val="3"/>
          </w:tcPr>
          <w:p w14:paraId="5E37A831" w14:textId="2A01DB8E" w:rsidR="008F12EF" w:rsidRDefault="00F36B5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5AF2">
              <w:rPr>
                <w:sz w:val="20"/>
                <w:szCs w:val="20"/>
              </w:rPr>
              <w:t xml:space="preserve">. Port of Departure </w:t>
            </w:r>
          </w:p>
        </w:tc>
        <w:tc>
          <w:tcPr>
            <w:tcW w:w="5081" w:type="dxa"/>
            <w:gridSpan w:val="3"/>
          </w:tcPr>
          <w:p w14:paraId="183C4688" w14:textId="77777777" w:rsidR="00E35AF2" w:rsidRPr="004B1E7D" w:rsidRDefault="00E35AF2" w:rsidP="004B1E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4BC" w14:paraId="7D9EB5BD" w14:textId="77777777" w:rsidTr="00C40BBA">
        <w:trPr>
          <w:trHeight w:val="405"/>
        </w:trPr>
        <w:tc>
          <w:tcPr>
            <w:tcW w:w="5409" w:type="dxa"/>
            <w:gridSpan w:val="3"/>
          </w:tcPr>
          <w:p w14:paraId="205707D6" w14:textId="45AA017C" w:rsidR="00AF24BC" w:rsidRPr="004B1E7D" w:rsidRDefault="00F36B57" w:rsidP="004B1E7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F24BC" w:rsidRPr="004B1E7D">
              <w:rPr>
                <w:sz w:val="20"/>
                <w:szCs w:val="20"/>
              </w:rPr>
              <w:t xml:space="preserve">. Do you have any specific dietary requirements?  </w:t>
            </w:r>
          </w:p>
        </w:tc>
        <w:tc>
          <w:tcPr>
            <w:tcW w:w="5081" w:type="dxa"/>
            <w:gridSpan w:val="3"/>
          </w:tcPr>
          <w:p w14:paraId="7F410D0D" w14:textId="38FA807F" w:rsidR="00AF24BC" w:rsidRPr="004B1E7D" w:rsidRDefault="007948D7" w:rsidP="004B1E7D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4BC"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AF24BC" w:rsidRPr="004B1E7D">
              <w:rPr>
                <w:sz w:val="20"/>
                <w:szCs w:val="20"/>
              </w:rPr>
              <w:t xml:space="preserve"> No   </w:t>
            </w:r>
            <w:r w:rsidR="005347CA">
              <w:rPr>
                <w:sz w:val="20"/>
                <w:szCs w:val="20"/>
              </w:rPr>
              <w:br/>
            </w:r>
            <w:r w:rsidR="005347CA">
              <w:rPr>
                <w:sz w:val="20"/>
                <w:szCs w:val="20"/>
              </w:rPr>
              <w:br/>
            </w:r>
            <w:r w:rsidR="00AF24BC" w:rsidRPr="004B1E7D">
              <w:rPr>
                <w:sz w:val="20"/>
                <w:szCs w:val="20"/>
              </w:rPr>
              <w:t>If yes, please specify:</w:t>
            </w:r>
          </w:p>
        </w:tc>
      </w:tr>
      <w:tr w:rsidR="00C33AA4" w14:paraId="1D8B7D72" w14:textId="77777777" w:rsidTr="00C40BBA">
        <w:trPr>
          <w:trHeight w:val="405"/>
        </w:trPr>
        <w:tc>
          <w:tcPr>
            <w:tcW w:w="5409" w:type="dxa"/>
            <w:gridSpan w:val="3"/>
          </w:tcPr>
          <w:p w14:paraId="0437BF45" w14:textId="16E015B7" w:rsidR="00C33AA4" w:rsidRDefault="00F36B57" w:rsidP="0033658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  <w:r w:rsidR="00C33AA4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C33AA4" w:rsidRPr="00921FD7">
              <w:rPr>
                <w:rFonts w:asciiTheme="minorHAnsi" w:hAnsiTheme="minorHAnsi" w:cs="Arial"/>
                <w:sz w:val="20"/>
                <w:szCs w:val="20"/>
              </w:rPr>
              <w:t xml:space="preserve">Will you have an accompanying person participating with you? </w:t>
            </w:r>
          </w:p>
          <w:p w14:paraId="4CAF03FA" w14:textId="69B17914" w:rsidR="00D7673C" w:rsidRDefault="00D7673C" w:rsidP="00336583">
            <w:pPr>
              <w:spacing w:after="0" w:line="240" w:lineRule="auto"/>
              <w:rPr>
                <w:sz w:val="20"/>
                <w:szCs w:val="20"/>
              </w:rPr>
            </w:pPr>
            <w:r w:rsidRPr="00CD78B5">
              <w:rPr>
                <w:rFonts w:cs="Arial"/>
                <w:sz w:val="18"/>
                <w:szCs w:val="18"/>
              </w:rPr>
              <w:t>* For those who apply for the financial support request, UNU-IAS will NOT be responsible for any personal expenses including expenses related travel of your accompanying person, if you are selected as a successful applicant.</w:t>
            </w:r>
          </w:p>
        </w:tc>
        <w:tc>
          <w:tcPr>
            <w:tcW w:w="5081" w:type="dxa"/>
            <w:gridSpan w:val="3"/>
          </w:tcPr>
          <w:p w14:paraId="71387272" w14:textId="146C221B" w:rsidR="00C33AA4" w:rsidRPr="004B1E7D" w:rsidRDefault="007948D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AA4"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="00C33AA4" w:rsidRPr="004B1E7D">
              <w:rPr>
                <w:sz w:val="20"/>
                <w:szCs w:val="20"/>
              </w:rPr>
              <w:t xml:space="preserve"> No   </w:t>
            </w:r>
            <w:r w:rsidR="005347CA">
              <w:rPr>
                <w:sz w:val="20"/>
                <w:szCs w:val="20"/>
              </w:rPr>
              <w:br/>
            </w:r>
            <w:r w:rsidR="005347CA">
              <w:rPr>
                <w:sz w:val="20"/>
                <w:szCs w:val="20"/>
              </w:rPr>
              <w:br/>
            </w:r>
            <w:r w:rsidR="00336583">
              <w:rPr>
                <w:rFonts w:asciiTheme="minorHAnsi" w:hAnsiTheme="minorHAnsi" w:cs="Arial"/>
                <w:sz w:val="20"/>
                <w:szCs w:val="20"/>
              </w:rPr>
              <w:t>If yes, please specify:</w:t>
            </w:r>
          </w:p>
        </w:tc>
      </w:tr>
      <w:tr w:rsidR="00BC0071" w14:paraId="78FABDC5" w14:textId="77777777" w:rsidTr="00C40BBA">
        <w:trPr>
          <w:trHeight w:val="405"/>
        </w:trPr>
        <w:tc>
          <w:tcPr>
            <w:tcW w:w="5409" w:type="dxa"/>
            <w:gridSpan w:val="3"/>
          </w:tcPr>
          <w:p w14:paraId="330C075E" w14:textId="2D1E0C83" w:rsidR="00BC0071" w:rsidRPr="0041577E" w:rsidRDefault="00F36B57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 w:rsidRPr="00F36B57"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="00646A14" w:rsidRPr="00F36B57">
              <w:rPr>
                <w:rFonts w:asciiTheme="minorHAnsi" w:hAnsiTheme="minorHAnsi" w:cs="Arial"/>
                <w:sz w:val="20"/>
                <w:szCs w:val="20"/>
              </w:rPr>
              <w:t xml:space="preserve">. Please select which breakout group discussion </w:t>
            </w:r>
            <w:r w:rsidR="0068283C">
              <w:rPr>
                <w:rFonts w:asciiTheme="minorHAnsi" w:hAnsiTheme="minorHAnsi" w:cs="Arial"/>
                <w:sz w:val="20"/>
                <w:szCs w:val="20"/>
              </w:rPr>
              <w:t xml:space="preserve">for A-P RCE Action Plans </w:t>
            </w:r>
            <w:r w:rsidR="00646A14" w:rsidRPr="00F36B57">
              <w:rPr>
                <w:rFonts w:asciiTheme="minorHAnsi" w:hAnsiTheme="minorHAnsi" w:cs="Arial"/>
                <w:sz w:val="20"/>
                <w:szCs w:val="20"/>
              </w:rPr>
              <w:t>you will join</w:t>
            </w:r>
            <w:r w:rsidR="00C458F0" w:rsidRPr="00F36B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458F0" w:rsidRPr="008F728A">
              <w:rPr>
                <w:rFonts w:asciiTheme="minorHAnsi" w:hAnsiTheme="minorHAnsi" w:cs="Arial"/>
                <w:sz w:val="20"/>
                <w:szCs w:val="20"/>
              </w:rPr>
              <w:t>on</w:t>
            </w:r>
            <w:r w:rsidR="00075A6A">
              <w:rPr>
                <w:rFonts w:asciiTheme="minorHAnsi" w:hAnsiTheme="minorHAnsi" w:cs="Arial"/>
                <w:sz w:val="20"/>
                <w:szCs w:val="20"/>
              </w:rPr>
              <w:t xml:space="preserve"> 4</w:t>
            </w:r>
            <w:r w:rsidR="008F728A" w:rsidRPr="008F728A">
              <w:rPr>
                <w:rFonts w:asciiTheme="minorHAnsi" w:hAnsiTheme="minorHAnsi" w:cs="Arial"/>
                <w:sz w:val="20"/>
                <w:szCs w:val="20"/>
              </w:rPr>
              <w:t xml:space="preserve"> June</w:t>
            </w:r>
            <w:r w:rsidR="00646A14" w:rsidRPr="008F728A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</w:p>
          <w:p w14:paraId="1E1B5B3D" w14:textId="77777777" w:rsidR="00646A14" w:rsidRPr="0041577E" w:rsidRDefault="00646A14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  <w:p w14:paraId="4F42D412" w14:textId="77777777" w:rsidR="00646A14" w:rsidRPr="00F36B57" w:rsidRDefault="00646A14" w:rsidP="00646A1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B57">
              <w:rPr>
                <w:rFonts w:asciiTheme="minorHAnsi" w:hAnsiTheme="minorHAnsi" w:cs="Arial"/>
                <w:sz w:val="20"/>
                <w:szCs w:val="20"/>
              </w:rPr>
              <w:t xml:space="preserve">Higher Education </w:t>
            </w:r>
          </w:p>
          <w:p w14:paraId="2252150D" w14:textId="77777777" w:rsidR="00646A14" w:rsidRPr="00F36B57" w:rsidRDefault="00646A14" w:rsidP="00646A1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B57">
              <w:rPr>
                <w:rFonts w:asciiTheme="minorHAnsi" w:hAnsiTheme="minorHAnsi" w:cs="Arial"/>
                <w:sz w:val="20"/>
                <w:szCs w:val="20"/>
              </w:rPr>
              <w:t xml:space="preserve">School &amp; Youth </w:t>
            </w:r>
          </w:p>
          <w:p w14:paraId="4F9976A1" w14:textId="77777777" w:rsidR="00646A14" w:rsidRPr="00F36B57" w:rsidRDefault="00646A14" w:rsidP="00646A1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B57">
              <w:rPr>
                <w:rFonts w:asciiTheme="minorHAnsi" w:hAnsiTheme="minorHAnsi" w:cs="Arial"/>
                <w:sz w:val="20"/>
                <w:szCs w:val="20"/>
              </w:rPr>
              <w:t xml:space="preserve">Community </w:t>
            </w:r>
          </w:p>
          <w:p w14:paraId="61B66997" w14:textId="3494E81D" w:rsidR="00646A14" w:rsidRPr="0041577E" w:rsidRDefault="00646A14" w:rsidP="00646A14">
            <w:pPr>
              <w:pStyle w:val="ListParagraph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5081" w:type="dxa"/>
            <w:gridSpan w:val="3"/>
          </w:tcPr>
          <w:p w14:paraId="4998B96F" w14:textId="60ECE79B" w:rsidR="00BC0071" w:rsidRPr="00F36B57" w:rsidRDefault="00646A14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F36B5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57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F36B57">
              <w:rPr>
                <w:sz w:val="20"/>
                <w:szCs w:val="20"/>
              </w:rPr>
              <w:fldChar w:fldCharType="end"/>
            </w:r>
            <w:r w:rsidRPr="00F36B57">
              <w:rPr>
                <w:sz w:val="20"/>
                <w:szCs w:val="20"/>
              </w:rPr>
              <w:t xml:space="preserve"> 1 Higher Education </w:t>
            </w:r>
          </w:p>
          <w:p w14:paraId="68A367EA" w14:textId="77777777" w:rsidR="00646A14" w:rsidRPr="00F36B57" w:rsidRDefault="00646A14" w:rsidP="00C33AA4">
            <w:pPr>
              <w:spacing w:after="0" w:line="240" w:lineRule="auto"/>
              <w:rPr>
                <w:sz w:val="20"/>
                <w:szCs w:val="20"/>
              </w:rPr>
            </w:pPr>
          </w:p>
          <w:p w14:paraId="058A9255" w14:textId="2B681331" w:rsidR="00646A14" w:rsidRPr="00F36B57" w:rsidRDefault="00646A14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F36B5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57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F36B57">
              <w:rPr>
                <w:sz w:val="20"/>
                <w:szCs w:val="20"/>
              </w:rPr>
              <w:fldChar w:fldCharType="end"/>
            </w:r>
            <w:r w:rsidRPr="00F36B57">
              <w:rPr>
                <w:sz w:val="20"/>
                <w:szCs w:val="20"/>
              </w:rPr>
              <w:t xml:space="preserve"> 2 School &amp; Youth</w:t>
            </w:r>
          </w:p>
          <w:p w14:paraId="51DC0C38" w14:textId="77777777" w:rsidR="00646A14" w:rsidRPr="00F36B57" w:rsidRDefault="00646A14" w:rsidP="00C33AA4">
            <w:pPr>
              <w:spacing w:after="0" w:line="240" w:lineRule="auto"/>
              <w:rPr>
                <w:sz w:val="20"/>
                <w:szCs w:val="20"/>
              </w:rPr>
            </w:pPr>
          </w:p>
          <w:p w14:paraId="2DFDB44D" w14:textId="00DD482A" w:rsidR="00646A14" w:rsidRPr="0041577E" w:rsidRDefault="00646A14" w:rsidP="00C33AA4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36B5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57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F36B57">
              <w:rPr>
                <w:sz w:val="20"/>
                <w:szCs w:val="20"/>
              </w:rPr>
              <w:fldChar w:fldCharType="end"/>
            </w:r>
            <w:r w:rsidRPr="00F36B57">
              <w:rPr>
                <w:sz w:val="20"/>
                <w:szCs w:val="20"/>
              </w:rPr>
              <w:t xml:space="preserve"> 3 Community </w:t>
            </w:r>
          </w:p>
        </w:tc>
      </w:tr>
      <w:tr w:rsidR="00317A05" w14:paraId="7B1B988A" w14:textId="77777777" w:rsidTr="00C40BBA">
        <w:trPr>
          <w:trHeight w:val="405"/>
        </w:trPr>
        <w:tc>
          <w:tcPr>
            <w:tcW w:w="5409" w:type="dxa"/>
            <w:gridSpan w:val="3"/>
          </w:tcPr>
          <w:p w14:paraId="20265F78" w14:textId="66F1604F" w:rsidR="00317A05" w:rsidRPr="00F36B57" w:rsidRDefault="007D5321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17. </w:t>
            </w:r>
            <w:r w:rsidRPr="007D5321">
              <w:rPr>
                <w:rFonts w:asciiTheme="minorHAnsi" w:hAnsiTheme="minorHAnsi" w:cs="Arial"/>
                <w:sz w:val="20"/>
                <w:szCs w:val="20"/>
              </w:rPr>
              <w:t>Are you interested in making a presentation at the symposium on 5 June?</w:t>
            </w:r>
          </w:p>
        </w:tc>
        <w:tc>
          <w:tcPr>
            <w:tcW w:w="5081" w:type="dxa"/>
            <w:gridSpan w:val="3"/>
          </w:tcPr>
          <w:p w14:paraId="01B83254" w14:textId="5EAA54E1" w:rsidR="00934D06" w:rsidRDefault="007D5321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7D5321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21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7D532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 w:rsidR="00934D06">
              <w:rPr>
                <w:sz w:val="20"/>
                <w:szCs w:val="20"/>
              </w:rPr>
              <w:t xml:space="preserve"> </w:t>
            </w:r>
          </w:p>
          <w:p w14:paraId="4FE54760" w14:textId="4C047351" w:rsidR="007D5321" w:rsidRPr="00200F99" w:rsidRDefault="007D5321" w:rsidP="00934D06">
            <w:pPr>
              <w:spacing w:after="0" w:line="240" w:lineRule="auto"/>
              <w:rPr>
                <w:sz w:val="20"/>
                <w:szCs w:val="20"/>
              </w:rPr>
            </w:pPr>
            <w:r w:rsidRPr="00200F99">
              <w:rPr>
                <w:sz w:val="20"/>
                <w:szCs w:val="20"/>
              </w:rPr>
              <w:t>If yes,</w:t>
            </w:r>
            <w:r w:rsidR="00200F99" w:rsidRPr="00200F99">
              <w:rPr>
                <w:sz w:val="20"/>
                <w:szCs w:val="20"/>
              </w:rPr>
              <w:t xml:space="preserve"> please see Section 3</w:t>
            </w:r>
            <w:r w:rsidR="00934D06" w:rsidRPr="00200F99">
              <w:rPr>
                <w:sz w:val="20"/>
                <w:szCs w:val="20"/>
              </w:rPr>
              <w:t xml:space="preserve">. </w:t>
            </w:r>
          </w:p>
          <w:p w14:paraId="29F00CBC" w14:textId="77777777" w:rsidR="00934D06" w:rsidRDefault="00934D06" w:rsidP="00934D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925607C" w14:textId="77777777" w:rsidR="00934D06" w:rsidRDefault="00934D06" w:rsidP="00934D06">
            <w:pPr>
              <w:spacing w:after="0" w:line="240" w:lineRule="auto"/>
              <w:rPr>
                <w:sz w:val="20"/>
                <w:szCs w:val="20"/>
              </w:rPr>
            </w:pPr>
            <w:r w:rsidRPr="007D5321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321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7D5321">
              <w:rPr>
                <w:sz w:val="20"/>
                <w:szCs w:val="20"/>
              </w:rPr>
              <w:fldChar w:fldCharType="end"/>
            </w:r>
            <w:r w:rsidRPr="007D5321">
              <w:rPr>
                <w:sz w:val="20"/>
                <w:szCs w:val="20"/>
              </w:rPr>
              <w:t xml:space="preserve"> No</w:t>
            </w:r>
          </w:p>
          <w:p w14:paraId="7B295129" w14:textId="5B586E5B" w:rsidR="00934D06" w:rsidRPr="007D5321" w:rsidRDefault="00934D06" w:rsidP="00934D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34D06" w14:paraId="382B243A" w14:textId="77777777" w:rsidTr="00C40BBA">
        <w:trPr>
          <w:trHeight w:val="405"/>
        </w:trPr>
        <w:tc>
          <w:tcPr>
            <w:tcW w:w="5409" w:type="dxa"/>
            <w:gridSpan w:val="3"/>
          </w:tcPr>
          <w:p w14:paraId="04271732" w14:textId="2498C786" w:rsidR="00934D06" w:rsidRDefault="00934D06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18. Please select which </w:t>
            </w:r>
            <w:r w:rsidR="00075A6A">
              <w:rPr>
                <w:rFonts w:asciiTheme="minorHAnsi" w:hAnsiTheme="minorHAnsi" w:cs="Arial"/>
                <w:sz w:val="20"/>
                <w:szCs w:val="20"/>
              </w:rPr>
              <w:t xml:space="preserve">parallel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sessions you will attend on </w:t>
            </w:r>
            <w:r w:rsidR="00075A6A">
              <w:rPr>
                <w:rFonts w:asciiTheme="minorHAnsi" w:hAnsiTheme="minorHAnsi" w:cs="Arial"/>
                <w:sz w:val="20"/>
                <w:szCs w:val="20"/>
              </w:rPr>
              <w:t>5 June?</w:t>
            </w:r>
          </w:p>
        </w:tc>
        <w:tc>
          <w:tcPr>
            <w:tcW w:w="5081" w:type="dxa"/>
            <w:gridSpan w:val="3"/>
          </w:tcPr>
          <w:p w14:paraId="5513B997" w14:textId="37AB30BD" w:rsidR="00075A6A" w:rsidRPr="00F36B57" w:rsidRDefault="00075A6A" w:rsidP="00075A6A">
            <w:pPr>
              <w:spacing w:after="0" w:line="240" w:lineRule="auto"/>
              <w:rPr>
                <w:sz w:val="20"/>
                <w:szCs w:val="20"/>
              </w:rPr>
            </w:pPr>
            <w:r w:rsidRPr="00F36B5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57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F36B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World Environment Day Global Host City Event </w:t>
            </w:r>
          </w:p>
          <w:p w14:paraId="70C3C951" w14:textId="77777777" w:rsidR="00075A6A" w:rsidRPr="00F36B57" w:rsidRDefault="00075A6A" w:rsidP="00075A6A">
            <w:pPr>
              <w:spacing w:after="0" w:line="240" w:lineRule="auto"/>
              <w:rPr>
                <w:sz w:val="20"/>
                <w:szCs w:val="20"/>
              </w:rPr>
            </w:pPr>
          </w:p>
          <w:p w14:paraId="220F251C" w14:textId="7C47D9BF" w:rsidR="00075A6A" w:rsidRPr="00F36B57" w:rsidRDefault="00075A6A" w:rsidP="00075A6A">
            <w:pPr>
              <w:spacing w:after="0" w:line="240" w:lineRule="auto"/>
              <w:rPr>
                <w:sz w:val="20"/>
                <w:szCs w:val="20"/>
              </w:rPr>
            </w:pPr>
            <w:r w:rsidRPr="00F36B57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B57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F36B5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Youth Focus Session </w:t>
            </w:r>
          </w:p>
          <w:p w14:paraId="6AB18AEA" w14:textId="45E71537" w:rsidR="00934D06" w:rsidRPr="007D5321" w:rsidRDefault="00934D06" w:rsidP="00075A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44FEF" w14:paraId="04951ADC" w14:textId="77777777" w:rsidTr="00C40BBA">
        <w:trPr>
          <w:trHeight w:val="405"/>
        </w:trPr>
        <w:tc>
          <w:tcPr>
            <w:tcW w:w="5409" w:type="dxa"/>
            <w:gridSpan w:val="3"/>
          </w:tcPr>
          <w:p w14:paraId="0E5567F7" w14:textId="561739D8" w:rsidR="00A44FEF" w:rsidRPr="00F36B57" w:rsidRDefault="00934D06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  <w:r w:rsidR="00A44FEF">
              <w:rPr>
                <w:rFonts w:asciiTheme="minorHAnsi" w:hAnsiTheme="minorHAnsi" w:cs="Arial"/>
                <w:sz w:val="20"/>
                <w:szCs w:val="20"/>
              </w:rPr>
              <w:t>. Will yo</w:t>
            </w:r>
            <w:r w:rsidR="00075A6A">
              <w:rPr>
                <w:rFonts w:asciiTheme="minorHAnsi" w:hAnsiTheme="minorHAnsi" w:cs="Arial"/>
                <w:sz w:val="20"/>
                <w:szCs w:val="20"/>
              </w:rPr>
              <w:t>u attend the welcome dinner on 4</w:t>
            </w:r>
            <w:r w:rsidR="00A44FEF">
              <w:rPr>
                <w:rFonts w:asciiTheme="minorHAnsi" w:hAnsiTheme="minorHAnsi" w:cs="Arial"/>
                <w:sz w:val="20"/>
                <w:szCs w:val="20"/>
              </w:rPr>
              <w:t xml:space="preserve"> June? </w:t>
            </w:r>
          </w:p>
        </w:tc>
        <w:tc>
          <w:tcPr>
            <w:tcW w:w="5081" w:type="dxa"/>
            <w:gridSpan w:val="3"/>
          </w:tcPr>
          <w:p w14:paraId="7D822367" w14:textId="6B8D2BFB" w:rsidR="00A44FEF" w:rsidRPr="00F36B57" w:rsidRDefault="0060267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A44FEF" w14:paraId="2772AB56" w14:textId="77777777" w:rsidTr="00C40BBA">
        <w:trPr>
          <w:trHeight w:val="405"/>
        </w:trPr>
        <w:tc>
          <w:tcPr>
            <w:tcW w:w="5409" w:type="dxa"/>
            <w:gridSpan w:val="3"/>
          </w:tcPr>
          <w:p w14:paraId="61F75AFA" w14:textId="789EF968" w:rsidR="00A44FEF" w:rsidRDefault="00934D06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r w:rsidR="00A44FEF">
              <w:rPr>
                <w:rFonts w:asciiTheme="minorHAnsi" w:hAnsiTheme="minorHAnsi" w:cs="Arial"/>
                <w:sz w:val="20"/>
                <w:szCs w:val="20"/>
              </w:rPr>
              <w:t xml:space="preserve">. Will you attend the Farewell dinner on </w:t>
            </w:r>
            <w:r w:rsidR="00075A6A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602677">
              <w:rPr>
                <w:rFonts w:asciiTheme="minorHAnsi" w:hAnsiTheme="minorHAnsi" w:cs="Arial"/>
                <w:sz w:val="20"/>
                <w:szCs w:val="20"/>
              </w:rPr>
              <w:t xml:space="preserve"> June? </w:t>
            </w:r>
          </w:p>
        </w:tc>
        <w:tc>
          <w:tcPr>
            <w:tcW w:w="5081" w:type="dxa"/>
            <w:gridSpan w:val="3"/>
          </w:tcPr>
          <w:p w14:paraId="696A20A1" w14:textId="21DD2263" w:rsidR="00A44FEF" w:rsidRPr="00F36B57" w:rsidRDefault="0060267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A44FEF" w14:paraId="3A62548A" w14:textId="77777777" w:rsidTr="00C40BBA">
        <w:trPr>
          <w:trHeight w:val="405"/>
        </w:trPr>
        <w:tc>
          <w:tcPr>
            <w:tcW w:w="5409" w:type="dxa"/>
            <w:gridSpan w:val="3"/>
          </w:tcPr>
          <w:p w14:paraId="663B4BD9" w14:textId="33D54104" w:rsidR="00A44FEF" w:rsidRPr="00F36B57" w:rsidRDefault="00934D06" w:rsidP="00646A1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21</w:t>
            </w:r>
            <w:r w:rsidR="00A44FEF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602677">
              <w:rPr>
                <w:rFonts w:asciiTheme="minorHAnsi" w:hAnsiTheme="minorHAnsi" w:cs="Arial"/>
                <w:sz w:val="20"/>
                <w:szCs w:val="20"/>
              </w:rPr>
              <w:t xml:space="preserve"> Will you attend the field tr</w:t>
            </w:r>
            <w:r w:rsidR="00075A6A">
              <w:rPr>
                <w:rFonts w:asciiTheme="minorHAnsi" w:hAnsiTheme="minorHAnsi" w:cs="Arial"/>
                <w:sz w:val="20"/>
                <w:szCs w:val="20"/>
              </w:rPr>
              <w:t>ip arranged by RCE Hangzhou, on 6</w:t>
            </w:r>
            <w:r w:rsidR="00602677">
              <w:rPr>
                <w:rFonts w:asciiTheme="minorHAnsi" w:hAnsiTheme="minorHAnsi" w:cs="Arial"/>
                <w:sz w:val="20"/>
                <w:szCs w:val="20"/>
              </w:rPr>
              <w:t xml:space="preserve"> June? </w:t>
            </w:r>
          </w:p>
        </w:tc>
        <w:tc>
          <w:tcPr>
            <w:tcW w:w="5081" w:type="dxa"/>
            <w:gridSpan w:val="3"/>
          </w:tcPr>
          <w:p w14:paraId="0BD9B786" w14:textId="6592700C" w:rsidR="00A44FEF" w:rsidRPr="00F36B57" w:rsidRDefault="00602677" w:rsidP="00C33AA4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1F5033" w14:paraId="2599E5A4" w14:textId="77777777" w:rsidTr="00C40BBA">
        <w:trPr>
          <w:trHeight w:val="405"/>
        </w:trPr>
        <w:tc>
          <w:tcPr>
            <w:tcW w:w="5409" w:type="dxa"/>
            <w:gridSpan w:val="3"/>
          </w:tcPr>
          <w:p w14:paraId="654BBDC3" w14:textId="5194ACE5" w:rsidR="001F5033" w:rsidRPr="001F5033" w:rsidRDefault="001F5033" w:rsidP="001F50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22. </w:t>
            </w:r>
            <w:r w:rsidRPr="001F5033">
              <w:rPr>
                <w:rFonts w:asciiTheme="minorHAnsi" w:hAnsiTheme="minorHAnsi" w:cs="Arial"/>
                <w:sz w:val="20"/>
                <w:szCs w:val="20"/>
              </w:rPr>
              <w:t xml:space="preserve">Will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you be requesting accommodation </w:t>
            </w:r>
            <w:r w:rsidRPr="001F5033">
              <w:rPr>
                <w:rFonts w:asciiTheme="minorHAnsi" w:hAnsiTheme="minorHAnsi" w:cs="Arial"/>
                <w:sz w:val="20"/>
                <w:szCs w:val="20"/>
              </w:rPr>
              <w:t>booked through RCE Hangzhou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F5033">
              <w:rPr>
                <w:rFonts w:asciiTheme="minorHAnsi" w:hAnsiTheme="minorHAnsi" w:cs="Arial"/>
                <w:sz w:val="20"/>
                <w:szCs w:val="20"/>
                <w:lang w:val="en-AU"/>
              </w:rPr>
              <w:t>?</w:t>
            </w:r>
            <w:r w:rsidRPr="001F5033">
              <w:rPr>
                <w:rFonts w:asciiTheme="minorHAnsi" w:hAnsiTheme="minorHAnsi" w:cs="Arial"/>
                <w:sz w:val="20"/>
                <w:szCs w:val="20"/>
                <w:lang w:val="en-AU"/>
              </w:rPr>
              <w:br/>
            </w:r>
          </w:p>
          <w:p w14:paraId="20756ECB" w14:textId="163C1603" w:rsidR="001F5033" w:rsidRDefault="001F5033" w:rsidP="001F503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*Please</w:t>
            </w:r>
            <w:r w:rsidRPr="001F5033"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 w:rsidRPr="001F5033">
              <w:rPr>
                <w:rFonts w:asciiTheme="minorHAnsi" w:hAnsiTheme="minorHAnsi" w:cs="Arial"/>
                <w:sz w:val="20"/>
                <w:szCs w:val="20"/>
                <w:lang w:val="en-AU"/>
              </w:rPr>
              <w:t>ee “A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ccommodation” information above and contact RCE Hangzhou in accordance with the instruction.</w:t>
            </w:r>
          </w:p>
        </w:tc>
        <w:tc>
          <w:tcPr>
            <w:tcW w:w="5081" w:type="dxa"/>
            <w:gridSpan w:val="3"/>
          </w:tcPr>
          <w:p w14:paraId="54283584" w14:textId="3FC423D6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Yes  </w:t>
            </w:r>
            <w:r w:rsidRPr="004B1E7D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E7D">
              <w:rPr>
                <w:sz w:val="20"/>
                <w:szCs w:val="20"/>
              </w:rPr>
              <w:instrText xml:space="preserve"> FORMCHECKBOX </w:instrText>
            </w:r>
            <w:r w:rsidR="00F20677">
              <w:rPr>
                <w:sz w:val="20"/>
                <w:szCs w:val="20"/>
              </w:rPr>
            </w:r>
            <w:r w:rsidR="00F20677">
              <w:rPr>
                <w:sz w:val="20"/>
                <w:szCs w:val="20"/>
              </w:rPr>
              <w:fldChar w:fldCharType="separate"/>
            </w:r>
            <w:r w:rsidRPr="004B1E7D">
              <w:rPr>
                <w:sz w:val="20"/>
                <w:szCs w:val="20"/>
              </w:rPr>
              <w:fldChar w:fldCharType="end"/>
            </w:r>
            <w:r w:rsidRPr="004B1E7D">
              <w:rPr>
                <w:sz w:val="20"/>
                <w:szCs w:val="20"/>
              </w:rPr>
              <w:t xml:space="preserve"> No   </w:t>
            </w:r>
          </w:p>
        </w:tc>
      </w:tr>
      <w:tr w:rsidR="001F5033" w:rsidRPr="004B1E7D" w14:paraId="76139D5B" w14:textId="77777777" w:rsidTr="0041577E">
        <w:trPr>
          <w:trHeight w:val="530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BA5" w14:textId="1AEC3319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Check-in date in Hangzhou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B66" w14:textId="6852446F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/June/2019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CAE" w14:textId="7270F390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Check-out date in Hangzhou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CC4" w14:textId="78697A19" w:rsidR="001F5033" w:rsidRPr="004B1E7D" w:rsidRDefault="001F5033" w:rsidP="001F50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/June/2019</w:t>
            </w:r>
          </w:p>
        </w:tc>
      </w:tr>
    </w:tbl>
    <w:p w14:paraId="3ADE9528" w14:textId="77777777" w:rsidR="00200A81" w:rsidRDefault="00200A81" w:rsidP="00F36B57">
      <w:pPr>
        <w:pStyle w:val="Body"/>
        <w:widowControl w:val="0"/>
        <w:spacing w:after="0" w:line="240" w:lineRule="auto"/>
        <w:rPr>
          <w:b/>
          <w:sz w:val="32"/>
          <w:szCs w:val="32"/>
        </w:rPr>
      </w:pPr>
    </w:p>
    <w:p w14:paraId="4EFD0C48" w14:textId="570037D0" w:rsidR="00F36B57" w:rsidRDefault="00317A05" w:rsidP="00F36B57">
      <w:pPr>
        <w:pStyle w:val="Body"/>
        <w:widowControl w:val="0"/>
        <w:spacing w:after="0" w:line="240" w:lineRule="auto"/>
        <w:rPr>
          <w:sz w:val="21"/>
          <w:szCs w:val="21"/>
        </w:rPr>
      </w:pPr>
      <w:r w:rsidRPr="00317A05">
        <w:rPr>
          <w:b/>
          <w:sz w:val="32"/>
          <w:szCs w:val="32"/>
        </w:rPr>
        <w:t>Section 2:</w:t>
      </w:r>
      <w:r w:rsidR="00F36B57" w:rsidRPr="00317A05">
        <w:rPr>
          <w:sz w:val="32"/>
          <w:szCs w:val="32"/>
        </w:rPr>
        <w:t xml:space="preserve"> </w:t>
      </w:r>
      <w:r w:rsidR="00F36B57" w:rsidRPr="00317A05">
        <w:rPr>
          <w:b/>
          <w:sz w:val="32"/>
          <w:szCs w:val="32"/>
        </w:rPr>
        <w:t>Visa Support request</w:t>
      </w:r>
    </w:p>
    <w:p w14:paraId="5CCD0D08" w14:textId="795C85AF" w:rsidR="00F36B57" w:rsidRDefault="00317A05" w:rsidP="00317A05">
      <w:pPr>
        <w:pStyle w:val="Body"/>
        <w:widowControl w:val="0"/>
        <w:spacing w:after="0" w:line="240" w:lineRule="auto"/>
      </w:pPr>
      <w:r>
        <w:t>If you need a visa to enter the People’s Republic of China</w:t>
      </w:r>
      <w:r w:rsidR="00F36B57" w:rsidRPr="001F7A5A">
        <w:t>, please fill out</w:t>
      </w:r>
      <w:r w:rsidR="00F36B57">
        <w:t xml:space="preserve"> below questions and send a scanned copy of your </w:t>
      </w:r>
      <w:r w:rsidR="00F36B57" w:rsidRPr="002178D4">
        <w:rPr>
          <w:b/>
        </w:rPr>
        <w:t>passport photo page</w:t>
      </w:r>
      <w:r w:rsidR="00F36B57">
        <w:t xml:space="preserve"> to </w:t>
      </w:r>
      <w:r w:rsidR="008F728A">
        <w:t>RCE Hangzhou (</w:t>
      </w:r>
      <w:hyperlink r:id="rId13" w:history="1">
        <w:r w:rsidR="0039079C" w:rsidRPr="00A52576">
          <w:rPr>
            <w:rStyle w:val="Hyperlink"/>
          </w:rPr>
          <w:t>apmtg@rcehangzhou.cn</w:t>
        </w:r>
      </w:hyperlink>
      <w:r w:rsidR="0039079C">
        <w:t xml:space="preserve"> </w:t>
      </w:r>
      <w:r w:rsidR="008F728A" w:rsidRPr="0039079C">
        <w:t>)</w:t>
      </w:r>
      <w:r w:rsidR="008F728A">
        <w:t xml:space="preserve"> and </w:t>
      </w:r>
      <w:r w:rsidR="00F36B57">
        <w:t>the Global RCE Service Centre (</w:t>
      </w:r>
      <w:hyperlink r:id="rId14" w:history="1">
        <w:r w:rsidR="00F36B57" w:rsidRPr="00B237A2">
          <w:rPr>
            <w:rStyle w:val="Hyperlink"/>
          </w:rPr>
          <w:t>rceconference@unu.edu</w:t>
        </w:r>
      </w:hyperlink>
      <w:r w:rsidR="008F728A">
        <w:t xml:space="preserve">). </w:t>
      </w:r>
    </w:p>
    <w:p w14:paraId="7F38F6DC" w14:textId="77777777" w:rsidR="00F36B57" w:rsidRPr="00A52576" w:rsidRDefault="00F36B57" w:rsidP="008F728A">
      <w:pPr>
        <w:pStyle w:val="Body"/>
        <w:widowControl w:val="0"/>
        <w:spacing w:after="0" w:line="240" w:lineRule="auto"/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670"/>
        <w:gridCol w:w="4950"/>
      </w:tblGrid>
      <w:tr w:rsidR="00F36B57" w14:paraId="03FC86AE" w14:textId="77777777" w:rsidTr="00317A05">
        <w:tc>
          <w:tcPr>
            <w:tcW w:w="5670" w:type="dxa"/>
          </w:tcPr>
          <w:p w14:paraId="4763493D" w14:textId="77777777" w:rsidR="00F36B57" w:rsidRPr="000477AE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 xml:space="preserve">Date of issue of </w:t>
            </w:r>
            <w:r>
              <w:rPr>
                <w:sz w:val="20"/>
                <w:szCs w:val="20"/>
              </w:rPr>
              <w:t>passport (Day</w:t>
            </w:r>
            <w:r w:rsidRPr="000477AE">
              <w:rPr>
                <w:sz w:val="20"/>
                <w:szCs w:val="20"/>
              </w:rPr>
              <w:t>/Month/Year)</w:t>
            </w:r>
          </w:p>
        </w:tc>
        <w:tc>
          <w:tcPr>
            <w:tcW w:w="4950" w:type="dxa"/>
          </w:tcPr>
          <w:p w14:paraId="46FD719E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  <w:tr w:rsidR="00F36B57" w14:paraId="2F9599B6" w14:textId="77777777" w:rsidTr="00317A05">
        <w:tc>
          <w:tcPr>
            <w:tcW w:w="5670" w:type="dxa"/>
          </w:tcPr>
          <w:p w14:paraId="09C7713E" w14:textId="649678D0" w:rsidR="00F36B57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Location of Embassy (High Commission,</w:t>
            </w:r>
            <w:r>
              <w:rPr>
                <w:sz w:val="20"/>
                <w:szCs w:val="20"/>
              </w:rPr>
              <w:t xml:space="preserve"> or Consulate General) of People’s Republic of China</w:t>
            </w:r>
            <w:r w:rsidRPr="000477AE">
              <w:rPr>
                <w:sz w:val="20"/>
                <w:szCs w:val="20"/>
              </w:rPr>
              <w:t xml:space="preserve"> whe</w:t>
            </w:r>
            <w:r>
              <w:rPr>
                <w:sz w:val="20"/>
                <w:szCs w:val="20"/>
              </w:rPr>
              <w:t>re you will apply for your visa</w:t>
            </w:r>
          </w:p>
          <w:p w14:paraId="43501B8F" w14:textId="77777777" w:rsidR="00F36B57" w:rsidRPr="0032478B" w:rsidRDefault="00F36B57" w:rsidP="00801C1E">
            <w:pPr>
              <w:ind w:left="720"/>
              <w:contextualSpacing/>
              <w:rPr>
                <w:sz w:val="20"/>
                <w:szCs w:val="20"/>
              </w:rPr>
            </w:pPr>
            <w:r w:rsidRPr="000477AE">
              <w:rPr>
                <w:rFonts w:eastAsia="Malgun Gothic"/>
                <w:sz w:val="20"/>
                <w:szCs w:val="20"/>
                <w:lang w:eastAsia="ko-KR"/>
              </w:rPr>
              <w:t>(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ex. Embassy of the Philippines</w:t>
            </w:r>
            <w:r w:rsidRPr="000477AE">
              <w:rPr>
                <w:rFonts w:eastAsia="Malgun Gothic"/>
                <w:sz w:val="20"/>
                <w:szCs w:val="20"/>
                <w:lang w:eastAsia="ko-KR"/>
              </w:rPr>
              <w:t xml:space="preserve">, Tokyo, </w:t>
            </w:r>
            <w:r>
              <w:rPr>
                <w:rFonts w:eastAsia="Malgun Gothic"/>
                <w:sz w:val="20"/>
                <w:szCs w:val="20"/>
                <w:lang w:eastAsia="ko-KR"/>
              </w:rPr>
              <w:t>Japan; Consulate General of the Philippines</w:t>
            </w:r>
            <w:r w:rsidRPr="000477AE">
              <w:rPr>
                <w:rFonts w:eastAsia="Malgun Gothic"/>
                <w:sz w:val="20"/>
                <w:szCs w:val="20"/>
                <w:lang w:eastAsia="ko-KR"/>
              </w:rPr>
              <w:t xml:space="preserve">, Chicago, USA etc.)   </w:t>
            </w:r>
          </w:p>
        </w:tc>
        <w:tc>
          <w:tcPr>
            <w:tcW w:w="4950" w:type="dxa"/>
          </w:tcPr>
          <w:p w14:paraId="733E1417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  <w:tr w:rsidR="00F36B57" w14:paraId="38A8968F" w14:textId="77777777" w:rsidTr="00317A05">
        <w:tc>
          <w:tcPr>
            <w:tcW w:w="5670" w:type="dxa"/>
          </w:tcPr>
          <w:p w14:paraId="46169DC9" w14:textId="77777777" w:rsidR="00F36B57" w:rsidRPr="000477AE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477AE">
              <w:rPr>
                <w:sz w:val="20"/>
                <w:szCs w:val="20"/>
              </w:rPr>
              <w:t>Name of organisation that will cover your travel expenses</w:t>
            </w:r>
          </w:p>
        </w:tc>
        <w:tc>
          <w:tcPr>
            <w:tcW w:w="4950" w:type="dxa"/>
          </w:tcPr>
          <w:p w14:paraId="6CB00B26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  <w:tr w:rsidR="00F36B57" w14:paraId="08BA7CD9" w14:textId="77777777" w:rsidTr="00317A05">
        <w:tc>
          <w:tcPr>
            <w:tcW w:w="5670" w:type="dxa"/>
          </w:tcPr>
          <w:p w14:paraId="36A4B934" w14:textId="0D7DB55A" w:rsidR="00F36B57" w:rsidRPr="000477AE" w:rsidRDefault="00F36B57" w:rsidP="00F36B5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in </w:t>
            </w:r>
            <w:r w:rsidR="00A44FEF">
              <w:rPr>
                <w:sz w:val="20"/>
                <w:szCs w:val="20"/>
              </w:rPr>
              <w:t>Hangzhou</w:t>
            </w:r>
            <w:r>
              <w:rPr>
                <w:sz w:val="20"/>
                <w:szCs w:val="20"/>
              </w:rPr>
              <w:t xml:space="preserve"> </w:t>
            </w:r>
            <w:r w:rsidRPr="000477AE">
              <w:rPr>
                <w:sz w:val="20"/>
                <w:szCs w:val="20"/>
              </w:rPr>
              <w:t xml:space="preserve">(address of the hotel where you plan to stay) </w:t>
            </w:r>
          </w:p>
        </w:tc>
        <w:tc>
          <w:tcPr>
            <w:tcW w:w="4950" w:type="dxa"/>
          </w:tcPr>
          <w:p w14:paraId="6861BDC7" w14:textId="77777777" w:rsidR="00F36B57" w:rsidRPr="000477AE" w:rsidRDefault="00F36B57" w:rsidP="00801C1E">
            <w:pPr>
              <w:rPr>
                <w:b/>
                <w:sz w:val="20"/>
                <w:szCs w:val="20"/>
              </w:rPr>
            </w:pPr>
          </w:p>
        </w:tc>
      </w:tr>
    </w:tbl>
    <w:p w14:paraId="038769AB" w14:textId="77777777" w:rsidR="006C5BE7" w:rsidRDefault="006C5BE7" w:rsidP="000D63FA">
      <w:pPr>
        <w:spacing w:after="0" w:line="240" w:lineRule="auto"/>
      </w:pPr>
    </w:p>
    <w:p w14:paraId="3E0283A4" w14:textId="723CBEF7" w:rsidR="006C5BE7" w:rsidRDefault="006C5BE7" w:rsidP="006C5BE7">
      <w:pPr>
        <w:pStyle w:val="Body"/>
        <w:widowControl w:val="0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Section 3</w:t>
      </w:r>
      <w:r w:rsidRPr="00317A05">
        <w:rPr>
          <w:b/>
          <w:sz w:val="32"/>
          <w:szCs w:val="32"/>
        </w:rPr>
        <w:t>:</w:t>
      </w:r>
      <w:r w:rsidRPr="00317A05">
        <w:rPr>
          <w:sz w:val="32"/>
          <w:szCs w:val="32"/>
        </w:rPr>
        <w:t xml:space="preserve"> </w:t>
      </w:r>
      <w:r w:rsidR="003C035B" w:rsidRPr="00A52576">
        <w:rPr>
          <w:b/>
          <w:sz w:val="32"/>
          <w:szCs w:val="32"/>
          <w:lang w:val="en-MY"/>
        </w:rPr>
        <w:t>Case Study Presentations</w:t>
      </w:r>
      <w:r w:rsidR="003C035B" w:rsidRPr="003C035B">
        <w:rPr>
          <w:sz w:val="32"/>
          <w:szCs w:val="32"/>
          <w:lang w:val="en-MY"/>
        </w:rPr>
        <w:t xml:space="preserve"> </w:t>
      </w:r>
    </w:p>
    <w:p w14:paraId="45C7E17F" w14:textId="1581C493" w:rsidR="003D294E" w:rsidRPr="003D294E" w:rsidRDefault="003D294E" w:rsidP="003D294E">
      <w:pPr>
        <w:pStyle w:val="Body"/>
        <w:widowControl w:val="0"/>
        <w:spacing w:after="0" w:line="240" w:lineRule="auto"/>
      </w:pPr>
      <w:r w:rsidRPr="003D294E">
        <w:rPr>
          <w:lang w:val="en-MY"/>
        </w:rPr>
        <w:t xml:space="preserve">Case </w:t>
      </w:r>
      <w:r w:rsidR="00575733">
        <w:rPr>
          <w:lang w:val="en-MY"/>
        </w:rPr>
        <w:t xml:space="preserve">study </w:t>
      </w:r>
      <w:r w:rsidRPr="003D294E">
        <w:rPr>
          <w:lang w:val="en-MY"/>
        </w:rPr>
        <w:t xml:space="preserve">presentations will take place during the </w:t>
      </w:r>
      <w:r w:rsidRPr="00075A6A">
        <w:rPr>
          <w:lang w:val="en-MY"/>
        </w:rPr>
        <w:t xml:space="preserve">symposium, Wednesday, </w:t>
      </w:r>
      <w:r w:rsidR="00075A6A" w:rsidRPr="00075A6A">
        <w:rPr>
          <w:lang w:val="en-MY"/>
        </w:rPr>
        <w:t>5 June</w:t>
      </w:r>
      <w:r w:rsidRPr="00075A6A">
        <w:rPr>
          <w:lang w:val="en-MY"/>
        </w:rPr>
        <w:t xml:space="preserve"> (Day 2), and</w:t>
      </w:r>
      <w:r w:rsidRPr="003D294E">
        <w:rPr>
          <w:lang w:val="en-MY"/>
        </w:rPr>
        <w:t xml:space="preserve"> each speaker will be allotted - 15 minutes for presentation followed by 5 minutes Q &amp; A (if time permits). Speakers will be asked to prepare a PowerPoint</w:t>
      </w:r>
      <w:r>
        <w:rPr>
          <w:lang w:val="en-MY"/>
        </w:rPr>
        <w:t xml:space="preserve"> presentation, once the RCE project</w:t>
      </w:r>
      <w:r w:rsidRPr="003D294E">
        <w:rPr>
          <w:lang w:val="en-MY"/>
        </w:rPr>
        <w:t xml:space="preserve"> is accepted</w:t>
      </w:r>
      <w:r>
        <w:rPr>
          <w:lang w:val="en-MY"/>
        </w:rPr>
        <w:t xml:space="preserve">. </w:t>
      </w:r>
    </w:p>
    <w:p w14:paraId="76D6441B" w14:textId="77777777" w:rsidR="003D294E" w:rsidRPr="003D294E" w:rsidRDefault="003D294E" w:rsidP="006C5BE7">
      <w:pPr>
        <w:pStyle w:val="Body"/>
        <w:widowControl w:val="0"/>
        <w:spacing w:after="0" w:line="240" w:lineRule="auto"/>
      </w:pPr>
    </w:p>
    <w:p w14:paraId="158ED8F8" w14:textId="435AADBD" w:rsidR="006C5BE7" w:rsidRDefault="006C5BE7" w:rsidP="006C5BE7">
      <w:pPr>
        <w:pStyle w:val="Body"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Deadline</w:t>
      </w:r>
    </w:p>
    <w:p w14:paraId="118F591F" w14:textId="2E5F05F5" w:rsidR="006C5BE7" w:rsidRDefault="006C5BE7" w:rsidP="006C5BE7">
      <w:pPr>
        <w:pStyle w:val="Body"/>
        <w:widowControl w:val="0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6C5BE7">
        <w:rPr>
          <w:sz w:val="24"/>
          <w:szCs w:val="24"/>
        </w:rPr>
        <w:t xml:space="preserve">RCE Project for </w:t>
      </w:r>
      <w:r>
        <w:rPr>
          <w:sz w:val="24"/>
          <w:szCs w:val="24"/>
        </w:rPr>
        <w:t xml:space="preserve">Case </w:t>
      </w:r>
      <w:r w:rsidR="00575733">
        <w:rPr>
          <w:sz w:val="24"/>
          <w:szCs w:val="24"/>
        </w:rPr>
        <w:t xml:space="preserve">Study </w:t>
      </w:r>
      <w:r>
        <w:rPr>
          <w:sz w:val="24"/>
          <w:szCs w:val="24"/>
        </w:rPr>
        <w:t xml:space="preserve">Presentation should be submitted by </w:t>
      </w:r>
      <w:r w:rsidRPr="006C5BE7">
        <w:rPr>
          <w:sz w:val="24"/>
          <w:szCs w:val="24"/>
          <w:u w:val="single"/>
        </w:rPr>
        <w:t>23:59, Friday, 22 March 2019 (JST)</w:t>
      </w:r>
      <w:r>
        <w:rPr>
          <w:sz w:val="24"/>
          <w:szCs w:val="24"/>
        </w:rPr>
        <w:t xml:space="preserve">. </w:t>
      </w:r>
    </w:p>
    <w:p w14:paraId="165E804A" w14:textId="77777777" w:rsidR="006C5BE7" w:rsidRDefault="006C5BE7" w:rsidP="003D294E">
      <w:pPr>
        <w:pStyle w:val="Body"/>
        <w:widowControl w:val="0"/>
        <w:spacing w:after="0" w:line="240" w:lineRule="auto"/>
        <w:rPr>
          <w:sz w:val="24"/>
          <w:szCs w:val="24"/>
        </w:rPr>
      </w:pPr>
    </w:p>
    <w:p w14:paraId="5437DD58" w14:textId="77777777" w:rsidR="006C5BE7" w:rsidRPr="00D136DF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>Please provide the title of your RCE Project. Please ensure this title matches the name of the RCE Project that you upload to the RCE Portal.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6C5BE7" w:rsidRPr="00CE255F" w14:paraId="23762A30" w14:textId="77777777" w:rsidTr="0032059C">
        <w:trPr>
          <w:trHeight w:val="368"/>
        </w:trPr>
        <w:tc>
          <w:tcPr>
            <w:tcW w:w="2268" w:type="dxa"/>
            <w:shd w:val="clear" w:color="auto" w:fill="auto"/>
          </w:tcPr>
          <w:p w14:paraId="7E335C8C" w14:textId="77777777" w:rsidR="006C5BE7" w:rsidRPr="00CE255F" w:rsidRDefault="006C5BE7" w:rsidP="0032059C">
            <w:pPr>
              <w:textAlignment w:val="baseline"/>
            </w:pPr>
            <w:r w:rsidRPr="00CE255F">
              <w:t xml:space="preserve">Title of RCE Project </w:t>
            </w:r>
          </w:p>
        </w:tc>
        <w:tc>
          <w:tcPr>
            <w:tcW w:w="8028" w:type="dxa"/>
            <w:shd w:val="clear" w:color="auto" w:fill="auto"/>
          </w:tcPr>
          <w:p w14:paraId="13725010" w14:textId="77777777" w:rsidR="006C5BE7" w:rsidRPr="00CE255F" w:rsidRDefault="006C5BE7" w:rsidP="0032059C">
            <w:pPr>
              <w:textAlignment w:val="baseline"/>
            </w:pPr>
          </w:p>
        </w:tc>
      </w:tr>
    </w:tbl>
    <w:p w14:paraId="073D4C02" w14:textId="77777777" w:rsidR="006C5BE7" w:rsidRDefault="006C5BE7" w:rsidP="006C5BE7">
      <w:pPr>
        <w:rPr>
          <w:sz w:val="21"/>
          <w:szCs w:val="21"/>
        </w:rPr>
      </w:pPr>
    </w:p>
    <w:p w14:paraId="559990AA" w14:textId="77777777" w:rsidR="006C5BE7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 xml:space="preserve">Please submit an RCE Project under the theme of </w:t>
      </w:r>
    </w:p>
    <w:p w14:paraId="7F4F9C7A" w14:textId="77777777" w:rsidR="006C5BE7" w:rsidRDefault="006C5BE7" w:rsidP="006C5BE7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‘</w:t>
      </w:r>
      <w:r w:rsidRPr="000652CF">
        <w:rPr>
          <w:b/>
        </w:rPr>
        <w:t>Enabling a Low-carbon Society through Education for Sustainable Development</w:t>
      </w:r>
      <w:r>
        <w:rPr>
          <w:b/>
          <w:sz w:val="21"/>
          <w:szCs w:val="21"/>
        </w:rPr>
        <w:t>‘</w:t>
      </w:r>
    </w:p>
    <w:p w14:paraId="2C32E28B" w14:textId="77777777" w:rsidR="006C5BE7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454D6D">
        <w:rPr>
          <w:sz w:val="21"/>
          <w:szCs w:val="21"/>
        </w:rPr>
        <w:t>hrough</w:t>
      </w:r>
      <w:r>
        <w:rPr>
          <w:sz w:val="21"/>
          <w:szCs w:val="21"/>
        </w:rPr>
        <w:t xml:space="preserve"> the </w:t>
      </w:r>
      <w:hyperlink r:id="rId15" w:history="1">
        <w:r w:rsidRPr="00454D6D">
          <w:rPr>
            <w:rStyle w:val="Hyperlink"/>
            <w:sz w:val="21"/>
            <w:szCs w:val="21"/>
          </w:rPr>
          <w:t>RCE Portal</w:t>
        </w:r>
      </w:hyperlink>
      <w:r>
        <w:rPr>
          <w:sz w:val="21"/>
          <w:szCs w:val="21"/>
        </w:rPr>
        <w:t xml:space="preserve">*. </w:t>
      </w:r>
      <w:r w:rsidRPr="00454D6D">
        <w:rPr>
          <w:sz w:val="21"/>
          <w:szCs w:val="21"/>
        </w:rPr>
        <w:t xml:space="preserve">We request you to keep your responses as concise as possible. This information will </w:t>
      </w:r>
      <w:r>
        <w:rPr>
          <w:sz w:val="21"/>
          <w:szCs w:val="21"/>
        </w:rPr>
        <w:t xml:space="preserve">also </w:t>
      </w:r>
      <w:r w:rsidRPr="00454D6D">
        <w:rPr>
          <w:sz w:val="21"/>
          <w:szCs w:val="21"/>
        </w:rPr>
        <w:t>be the basis for evaluating the suitability of your project for presentation at the Symposium.</w:t>
      </w:r>
      <w:r>
        <w:rPr>
          <w:sz w:val="21"/>
          <w:szCs w:val="21"/>
        </w:rPr>
        <w:t xml:space="preserve"> Please note your RCE Project will be published on the RCE Portal once you submit it. </w:t>
      </w:r>
    </w:p>
    <w:p w14:paraId="54571232" w14:textId="2EA4FB94" w:rsidR="006C5BE7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>If you experience any technical difficulties submitting your RCE Project through the RCE Portal, please download and submit Form B: RCE Project Summary Sheet</w:t>
      </w:r>
      <w:r w:rsidR="00F9544D">
        <w:rPr>
          <w:sz w:val="21"/>
          <w:szCs w:val="21"/>
        </w:rPr>
        <w:t>.</w:t>
      </w:r>
    </w:p>
    <w:p w14:paraId="7E899E9A" w14:textId="6AFAFAB3" w:rsidR="003D294E" w:rsidRDefault="006C5BE7" w:rsidP="006C5BE7">
      <w:pPr>
        <w:rPr>
          <w:sz w:val="21"/>
          <w:szCs w:val="21"/>
        </w:rPr>
      </w:pPr>
      <w:r>
        <w:rPr>
          <w:sz w:val="21"/>
          <w:szCs w:val="21"/>
        </w:rPr>
        <w:t xml:space="preserve">*Instructions on how to submit a project can be found on the </w:t>
      </w:r>
      <w:hyperlink r:id="rId16" w:history="1">
        <w:r w:rsidRPr="00110F38">
          <w:rPr>
            <w:rStyle w:val="Hyperlink"/>
            <w:sz w:val="21"/>
            <w:szCs w:val="21"/>
          </w:rPr>
          <w:t xml:space="preserve">RCE </w:t>
        </w:r>
        <w:r>
          <w:rPr>
            <w:rStyle w:val="Hyperlink"/>
            <w:sz w:val="21"/>
            <w:szCs w:val="21"/>
          </w:rPr>
          <w:t>P</w:t>
        </w:r>
        <w:r w:rsidRPr="00110F38">
          <w:rPr>
            <w:rStyle w:val="Hyperlink"/>
            <w:sz w:val="21"/>
            <w:szCs w:val="21"/>
          </w:rPr>
          <w:t xml:space="preserve">ortal: Create RCE Project </w:t>
        </w:r>
      </w:hyperlink>
      <w:r>
        <w:rPr>
          <w:sz w:val="21"/>
          <w:szCs w:val="21"/>
        </w:rPr>
        <w:t xml:space="preserve"> </w:t>
      </w:r>
      <w:r w:rsidR="003D294E">
        <w:rPr>
          <w:sz w:val="21"/>
          <w:szCs w:val="21"/>
        </w:rPr>
        <w:br/>
      </w:r>
      <w:r>
        <w:rPr>
          <w:sz w:val="21"/>
          <w:szCs w:val="21"/>
        </w:rPr>
        <w:t>P</w:t>
      </w:r>
      <w:r w:rsidRPr="008E1E84">
        <w:rPr>
          <w:sz w:val="21"/>
          <w:szCs w:val="21"/>
        </w:rPr>
        <w:t xml:space="preserve">lease make sure you have your login details ready (username and logins can be found </w:t>
      </w:r>
      <w:hyperlink r:id="rId17" w:history="1">
        <w:r w:rsidRPr="00075A6A">
          <w:rPr>
            <w:rStyle w:val="Hyperlink"/>
            <w:sz w:val="21"/>
            <w:szCs w:val="21"/>
          </w:rPr>
          <w:t>here</w:t>
        </w:r>
      </w:hyperlink>
      <w:r>
        <w:rPr>
          <w:sz w:val="21"/>
          <w:szCs w:val="21"/>
        </w:rPr>
        <w:t xml:space="preserve">). A </w:t>
      </w:r>
      <w:hyperlink r:id="rId18" w:history="1">
        <w:r w:rsidRPr="00075A6A">
          <w:rPr>
            <w:rStyle w:val="Hyperlink"/>
            <w:sz w:val="21"/>
            <w:szCs w:val="21"/>
          </w:rPr>
          <w:t>video tutorial</w:t>
        </w:r>
      </w:hyperlink>
      <w:r>
        <w:rPr>
          <w:sz w:val="21"/>
          <w:szCs w:val="21"/>
        </w:rPr>
        <w:t xml:space="preserve"> </w:t>
      </w:r>
      <w:r w:rsidRPr="008E1E84">
        <w:rPr>
          <w:sz w:val="21"/>
          <w:szCs w:val="21"/>
        </w:rPr>
        <w:t>is available to guide you through the process.</w:t>
      </w:r>
    </w:p>
    <w:p w14:paraId="08F63903" w14:textId="77777777" w:rsidR="006C5BE7" w:rsidRPr="00F40998" w:rsidRDefault="006C5BE7" w:rsidP="006C5BE7">
      <w:pPr>
        <w:textAlignment w:val="baseline"/>
      </w:pPr>
      <w:r w:rsidRPr="00F40998">
        <w:rPr>
          <w:b/>
          <w:u w:val="single"/>
        </w:rPr>
        <w:t>Criteria</w:t>
      </w:r>
      <w:r w:rsidRPr="00F40998">
        <w:t>:</w:t>
      </w:r>
    </w:p>
    <w:p w14:paraId="68F5DA24" w14:textId="77777777" w:rsidR="006C5BE7" w:rsidRPr="00F40998" w:rsidRDefault="006C5BE7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 xml:space="preserve">Address how your project is contributing to </w:t>
      </w:r>
      <w:r w:rsidRPr="00075A6A">
        <w:t>the implementation of SDGs through education</w:t>
      </w:r>
      <w:r w:rsidRPr="00F40998">
        <w:t>.</w:t>
      </w:r>
    </w:p>
    <w:p w14:paraId="3ABE7DCE" w14:textId="77777777" w:rsidR="006C5BE7" w:rsidRPr="00F40998" w:rsidRDefault="006C5BE7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Demonstrate engagement of multiple stakeholders, including participation and support of local communities</w:t>
      </w:r>
    </w:p>
    <w:p w14:paraId="38ED22CD" w14:textId="77777777" w:rsidR="006C5BE7" w:rsidRPr="00F40998" w:rsidRDefault="006C5BE7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lastRenderedPageBreak/>
        <w:t>Demonstrate contribution to theme</w:t>
      </w:r>
    </w:p>
    <w:p w14:paraId="7C5CD994" w14:textId="2E3DFFB0" w:rsidR="006C5BE7" w:rsidRPr="00F40998" w:rsidRDefault="00075A6A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Analyse</w:t>
      </w:r>
      <w:r w:rsidR="006C5BE7" w:rsidRPr="00F40998">
        <w:t xml:space="preserve"> impacts in terms of how projects have brought positive changes to the communities (if applicable) </w:t>
      </w:r>
    </w:p>
    <w:p w14:paraId="1113EB12" w14:textId="77777777" w:rsidR="006C5BE7" w:rsidRPr="00F40998" w:rsidRDefault="006C5BE7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Discuss ways of further scaling up, mainstreaming and deepening ideas and actions of the project (ways forward)</w:t>
      </w:r>
    </w:p>
    <w:p w14:paraId="442DBF05" w14:textId="77777777" w:rsidR="006C5BE7" w:rsidRPr="00F40998" w:rsidRDefault="006C5BE7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Report on an ongoing or future project</w:t>
      </w:r>
    </w:p>
    <w:p w14:paraId="2A060679" w14:textId="77777777" w:rsidR="006C5BE7" w:rsidRPr="00F40998" w:rsidRDefault="006C5BE7" w:rsidP="006C5BE7">
      <w:pPr>
        <w:numPr>
          <w:ilvl w:val="0"/>
          <w:numId w:val="36"/>
        </w:numPr>
        <w:spacing w:after="0" w:line="240" w:lineRule="auto"/>
        <w:textAlignment w:val="baseline"/>
      </w:pPr>
      <w:r w:rsidRPr="00F40998">
        <w:t>Scaling up of ESD and sustainable development activities in the region with reference to UNESCO’s Global Action Programme and the SDGs.</w:t>
      </w:r>
    </w:p>
    <w:p w14:paraId="65620D49" w14:textId="77777777" w:rsidR="00627DDE" w:rsidRDefault="00627DDE" w:rsidP="00200F99">
      <w:pPr>
        <w:spacing w:after="0" w:line="240" w:lineRule="auto"/>
      </w:pPr>
    </w:p>
    <w:p w14:paraId="41E15CE2" w14:textId="61C8C769" w:rsidR="000824F7" w:rsidRDefault="009E7FA5" w:rsidP="00200F99">
      <w:pPr>
        <w:spacing w:after="0" w:line="240" w:lineRule="auto"/>
        <w:jc w:val="center"/>
      </w:pPr>
      <w:r w:rsidRPr="009E7FA5">
        <w:t>THANK YOU FOR YOUR REGISTRATION.</w:t>
      </w:r>
    </w:p>
    <w:sectPr w:rsidR="000824F7" w:rsidSect="0065384F">
      <w:pgSz w:w="11906" w:h="16838"/>
      <w:pgMar w:top="900" w:right="686" w:bottom="18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6ACD4" w16cid:durableId="200FDB5D"/>
  <w16cid:commentId w16cid:paraId="7A487C1B" w16cid:durableId="20100A7B"/>
  <w16cid:commentId w16cid:paraId="222A17AB" w16cid:durableId="200FDB5E"/>
  <w16cid:commentId w16cid:paraId="074013EE" w16cid:durableId="20100A7D"/>
  <w16cid:commentId w16cid:paraId="3C793061" w16cid:durableId="200FF1D4"/>
  <w16cid:commentId w16cid:paraId="2E745F09" w16cid:durableId="20100A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6744" w14:textId="77777777" w:rsidR="004F6858" w:rsidRDefault="004F6858" w:rsidP="00B5506C">
      <w:pPr>
        <w:spacing w:after="0" w:line="240" w:lineRule="auto"/>
      </w:pPr>
      <w:r>
        <w:separator/>
      </w:r>
    </w:p>
  </w:endnote>
  <w:endnote w:type="continuationSeparator" w:id="0">
    <w:p w14:paraId="792DFA90" w14:textId="77777777" w:rsidR="004F6858" w:rsidRDefault="004F6858" w:rsidP="00B5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84ECD" w14:textId="77777777" w:rsidR="004F6858" w:rsidRDefault="004F6858" w:rsidP="00B5506C">
      <w:pPr>
        <w:spacing w:after="0" w:line="240" w:lineRule="auto"/>
      </w:pPr>
      <w:r>
        <w:separator/>
      </w:r>
    </w:p>
  </w:footnote>
  <w:footnote w:type="continuationSeparator" w:id="0">
    <w:p w14:paraId="359D2C93" w14:textId="77777777" w:rsidR="004F6858" w:rsidRDefault="004F6858" w:rsidP="00B5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3D"/>
    <w:multiLevelType w:val="hybridMultilevel"/>
    <w:tmpl w:val="BD2CCF56"/>
    <w:lvl w:ilvl="0" w:tplc="D610DA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1D07"/>
    <w:multiLevelType w:val="hybridMultilevel"/>
    <w:tmpl w:val="96361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77B4D"/>
    <w:multiLevelType w:val="hybridMultilevel"/>
    <w:tmpl w:val="1AE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F0B80"/>
    <w:multiLevelType w:val="hybridMultilevel"/>
    <w:tmpl w:val="DD2EE9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C4A03"/>
    <w:multiLevelType w:val="hybridMultilevel"/>
    <w:tmpl w:val="D1AEA48E"/>
    <w:lvl w:ilvl="0" w:tplc="E02A3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8759E3"/>
    <w:multiLevelType w:val="hybridMultilevel"/>
    <w:tmpl w:val="4DEE1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C00A7"/>
    <w:multiLevelType w:val="hybridMultilevel"/>
    <w:tmpl w:val="458216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29598F"/>
    <w:multiLevelType w:val="hybridMultilevel"/>
    <w:tmpl w:val="1804A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76A22"/>
    <w:multiLevelType w:val="hybridMultilevel"/>
    <w:tmpl w:val="E388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239F1"/>
    <w:multiLevelType w:val="hybridMultilevel"/>
    <w:tmpl w:val="2CBE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F7C10"/>
    <w:multiLevelType w:val="hybridMultilevel"/>
    <w:tmpl w:val="69E2A1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579281B"/>
    <w:multiLevelType w:val="hybridMultilevel"/>
    <w:tmpl w:val="AE2C5D6A"/>
    <w:lvl w:ilvl="0" w:tplc="CB3C5D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60B7A"/>
    <w:multiLevelType w:val="hybridMultilevel"/>
    <w:tmpl w:val="DB1093AC"/>
    <w:lvl w:ilvl="0" w:tplc="0409000F">
      <w:start w:val="1"/>
      <w:numFmt w:val="decimal"/>
      <w:lvlText w:val="%1."/>
      <w:lvlJc w:val="left"/>
      <w:pPr>
        <w:ind w:left="610" w:hanging="360"/>
      </w:p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9" w15:restartNumberingAfterBreak="0">
    <w:nsid w:val="3ACD7B13"/>
    <w:multiLevelType w:val="hybridMultilevel"/>
    <w:tmpl w:val="E078F34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0560C"/>
    <w:multiLevelType w:val="hybridMultilevel"/>
    <w:tmpl w:val="58AE62C6"/>
    <w:lvl w:ilvl="0" w:tplc="2E72409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A39CD"/>
    <w:multiLevelType w:val="hybridMultilevel"/>
    <w:tmpl w:val="0EFAFCA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41994EE2"/>
    <w:multiLevelType w:val="hybridMultilevel"/>
    <w:tmpl w:val="C648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60F7"/>
    <w:multiLevelType w:val="hybridMultilevel"/>
    <w:tmpl w:val="F71EC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46C06"/>
    <w:multiLevelType w:val="hybridMultilevel"/>
    <w:tmpl w:val="99E8F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1305"/>
    <w:multiLevelType w:val="hybridMultilevel"/>
    <w:tmpl w:val="A516E90C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1D238A"/>
    <w:multiLevelType w:val="hybridMultilevel"/>
    <w:tmpl w:val="6C92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74CC5"/>
    <w:multiLevelType w:val="hybridMultilevel"/>
    <w:tmpl w:val="5224A3AC"/>
    <w:lvl w:ilvl="0" w:tplc="490CE0B6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C552760"/>
    <w:multiLevelType w:val="hybridMultilevel"/>
    <w:tmpl w:val="1564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E2EF1"/>
    <w:multiLevelType w:val="hybridMultilevel"/>
    <w:tmpl w:val="38300C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063B9D"/>
    <w:multiLevelType w:val="hybridMultilevel"/>
    <w:tmpl w:val="813C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F6C0E"/>
    <w:multiLevelType w:val="hybridMultilevel"/>
    <w:tmpl w:val="9B48BD58"/>
    <w:lvl w:ilvl="0" w:tplc="45C299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DC1179"/>
    <w:multiLevelType w:val="hybridMultilevel"/>
    <w:tmpl w:val="401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55569"/>
    <w:multiLevelType w:val="hybridMultilevel"/>
    <w:tmpl w:val="B2C2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219CC"/>
    <w:multiLevelType w:val="hybridMultilevel"/>
    <w:tmpl w:val="DE9EE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773BA"/>
    <w:multiLevelType w:val="hybridMultilevel"/>
    <w:tmpl w:val="4CA831E6"/>
    <w:lvl w:ilvl="0" w:tplc="A68A9D90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6ED000A7"/>
    <w:multiLevelType w:val="hybridMultilevel"/>
    <w:tmpl w:val="4B824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56405"/>
    <w:multiLevelType w:val="hybridMultilevel"/>
    <w:tmpl w:val="D07EF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759ED"/>
    <w:multiLevelType w:val="hybridMultilevel"/>
    <w:tmpl w:val="8200E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40"/>
  </w:num>
  <w:num w:numId="7">
    <w:abstractNumId w:val="34"/>
  </w:num>
  <w:num w:numId="8">
    <w:abstractNumId w:val="16"/>
  </w:num>
  <w:num w:numId="9">
    <w:abstractNumId w:val="14"/>
  </w:num>
  <w:num w:numId="10">
    <w:abstractNumId w:val="25"/>
  </w:num>
  <w:num w:numId="11">
    <w:abstractNumId w:val="19"/>
  </w:num>
  <w:num w:numId="12">
    <w:abstractNumId w:val="21"/>
  </w:num>
  <w:num w:numId="13">
    <w:abstractNumId w:val="17"/>
  </w:num>
  <w:num w:numId="14">
    <w:abstractNumId w:val="20"/>
  </w:num>
  <w:num w:numId="15">
    <w:abstractNumId w:val="23"/>
  </w:num>
  <w:num w:numId="16">
    <w:abstractNumId w:val="32"/>
  </w:num>
  <w:num w:numId="17">
    <w:abstractNumId w:val="33"/>
  </w:num>
  <w:num w:numId="18">
    <w:abstractNumId w:val="8"/>
  </w:num>
  <w:num w:numId="19">
    <w:abstractNumId w:val="27"/>
  </w:num>
  <w:num w:numId="20">
    <w:abstractNumId w:val="36"/>
  </w:num>
  <w:num w:numId="21">
    <w:abstractNumId w:val="11"/>
  </w:num>
  <w:num w:numId="22">
    <w:abstractNumId w:val="39"/>
  </w:num>
  <w:num w:numId="23">
    <w:abstractNumId w:val="9"/>
  </w:num>
  <w:num w:numId="24">
    <w:abstractNumId w:val="7"/>
  </w:num>
  <w:num w:numId="25">
    <w:abstractNumId w:val="35"/>
  </w:num>
  <w:num w:numId="26">
    <w:abstractNumId w:val="0"/>
  </w:num>
  <w:num w:numId="27">
    <w:abstractNumId w:val="2"/>
  </w:num>
  <w:num w:numId="28">
    <w:abstractNumId w:val="24"/>
  </w:num>
  <w:num w:numId="29">
    <w:abstractNumId w:val="22"/>
  </w:num>
  <w:num w:numId="30">
    <w:abstractNumId w:val="28"/>
  </w:num>
  <w:num w:numId="31">
    <w:abstractNumId w:val="12"/>
  </w:num>
  <w:num w:numId="32">
    <w:abstractNumId w:val="37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6"/>
  </w:num>
  <w:num w:numId="39">
    <w:abstractNumId w:val="38"/>
  </w:num>
  <w:num w:numId="40">
    <w:abstractNumId w:val="10"/>
  </w:num>
  <w:num w:numId="41">
    <w:abstractNumId w:val="2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E7"/>
    <w:rsid w:val="00006F3E"/>
    <w:rsid w:val="000148D0"/>
    <w:rsid w:val="00014A0F"/>
    <w:rsid w:val="00023E80"/>
    <w:rsid w:val="00024C21"/>
    <w:rsid w:val="0003089C"/>
    <w:rsid w:val="000309A5"/>
    <w:rsid w:val="0003463D"/>
    <w:rsid w:val="00037BC9"/>
    <w:rsid w:val="00051328"/>
    <w:rsid w:val="00052F98"/>
    <w:rsid w:val="00062674"/>
    <w:rsid w:val="00066964"/>
    <w:rsid w:val="00075A6A"/>
    <w:rsid w:val="000823A3"/>
    <w:rsid w:val="000824F7"/>
    <w:rsid w:val="00083136"/>
    <w:rsid w:val="00085A5D"/>
    <w:rsid w:val="0008703F"/>
    <w:rsid w:val="00092C82"/>
    <w:rsid w:val="000A25AC"/>
    <w:rsid w:val="000B187F"/>
    <w:rsid w:val="000B2A29"/>
    <w:rsid w:val="000B4046"/>
    <w:rsid w:val="000C38E0"/>
    <w:rsid w:val="000D63FA"/>
    <w:rsid w:val="000D68E6"/>
    <w:rsid w:val="000D6B5E"/>
    <w:rsid w:val="000F351C"/>
    <w:rsid w:val="00100DA3"/>
    <w:rsid w:val="00106A1A"/>
    <w:rsid w:val="00111BA1"/>
    <w:rsid w:val="00121597"/>
    <w:rsid w:val="00126AF9"/>
    <w:rsid w:val="00132BA0"/>
    <w:rsid w:val="00137E6E"/>
    <w:rsid w:val="00137F31"/>
    <w:rsid w:val="00140276"/>
    <w:rsid w:val="00142F9B"/>
    <w:rsid w:val="00144CB6"/>
    <w:rsid w:val="001469E1"/>
    <w:rsid w:val="001473ED"/>
    <w:rsid w:val="00153C58"/>
    <w:rsid w:val="001541F4"/>
    <w:rsid w:val="00162625"/>
    <w:rsid w:val="001636CE"/>
    <w:rsid w:val="001650D6"/>
    <w:rsid w:val="00174B95"/>
    <w:rsid w:val="0018751D"/>
    <w:rsid w:val="00187FD2"/>
    <w:rsid w:val="001A232F"/>
    <w:rsid w:val="001A3042"/>
    <w:rsid w:val="001A6CF2"/>
    <w:rsid w:val="001B0D11"/>
    <w:rsid w:val="001B4ED6"/>
    <w:rsid w:val="001C0FB2"/>
    <w:rsid w:val="001C20B4"/>
    <w:rsid w:val="001C2A7C"/>
    <w:rsid w:val="001C3501"/>
    <w:rsid w:val="001C38A0"/>
    <w:rsid w:val="001C7AE9"/>
    <w:rsid w:val="001D03EF"/>
    <w:rsid w:val="001D6776"/>
    <w:rsid w:val="001E185D"/>
    <w:rsid w:val="001E79A4"/>
    <w:rsid w:val="001F2D8B"/>
    <w:rsid w:val="001F5033"/>
    <w:rsid w:val="00200A81"/>
    <w:rsid w:val="00200F99"/>
    <w:rsid w:val="00202C4F"/>
    <w:rsid w:val="00215ECC"/>
    <w:rsid w:val="002174AA"/>
    <w:rsid w:val="00225D24"/>
    <w:rsid w:val="00226D5C"/>
    <w:rsid w:val="002325A6"/>
    <w:rsid w:val="00237EBC"/>
    <w:rsid w:val="00241D42"/>
    <w:rsid w:val="00247521"/>
    <w:rsid w:val="00256A33"/>
    <w:rsid w:val="00257E11"/>
    <w:rsid w:val="00266703"/>
    <w:rsid w:val="002733AA"/>
    <w:rsid w:val="002743F2"/>
    <w:rsid w:val="002802A8"/>
    <w:rsid w:val="00281FC2"/>
    <w:rsid w:val="002A6DB2"/>
    <w:rsid w:val="002B1577"/>
    <w:rsid w:val="002C5BE7"/>
    <w:rsid w:val="002D286B"/>
    <w:rsid w:val="002D4EE0"/>
    <w:rsid w:val="002F02EF"/>
    <w:rsid w:val="002F5E1E"/>
    <w:rsid w:val="002F7422"/>
    <w:rsid w:val="003009CB"/>
    <w:rsid w:val="003152F2"/>
    <w:rsid w:val="00317A05"/>
    <w:rsid w:val="00327DF4"/>
    <w:rsid w:val="00336583"/>
    <w:rsid w:val="00340EAB"/>
    <w:rsid w:val="003461E8"/>
    <w:rsid w:val="003540B3"/>
    <w:rsid w:val="0036134F"/>
    <w:rsid w:val="00361A87"/>
    <w:rsid w:val="003708FE"/>
    <w:rsid w:val="00371BA4"/>
    <w:rsid w:val="00372496"/>
    <w:rsid w:val="003763ED"/>
    <w:rsid w:val="00377480"/>
    <w:rsid w:val="0038092D"/>
    <w:rsid w:val="00381FD1"/>
    <w:rsid w:val="00386B10"/>
    <w:rsid w:val="0039079C"/>
    <w:rsid w:val="00395C9C"/>
    <w:rsid w:val="003A5FD4"/>
    <w:rsid w:val="003B3D25"/>
    <w:rsid w:val="003B77A2"/>
    <w:rsid w:val="003C035B"/>
    <w:rsid w:val="003D06EB"/>
    <w:rsid w:val="003D1B0B"/>
    <w:rsid w:val="003D2084"/>
    <w:rsid w:val="003D294E"/>
    <w:rsid w:val="003D3AB6"/>
    <w:rsid w:val="003E1DF1"/>
    <w:rsid w:val="003E5B66"/>
    <w:rsid w:val="003E5D13"/>
    <w:rsid w:val="003E6EE6"/>
    <w:rsid w:val="003F312A"/>
    <w:rsid w:val="0040121B"/>
    <w:rsid w:val="00404DBE"/>
    <w:rsid w:val="00411611"/>
    <w:rsid w:val="004121E8"/>
    <w:rsid w:val="0041577E"/>
    <w:rsid w:val="0041646C"/>
    <w:rsid w:val="004261FC"/>
    <w:rsid w:val="00433E48"/>
    <w:rsid w:val="00435B55"/>
    <w:rsid w:val="004436F8"/>
    <w:rsid w:val="004478C7"/>
    <w:rsid w:val="00451244"/>
    <w:rsid w:val="0046624B"/>
    <w:rsid w:val="0047547E"/>
    <w:rsid w:val="00491321"/>
    <w:rsid w:val="00496D35"/>
    <w:rsid w:val="004A3952"/>
    <w:rsid w:val="004B1E7D"/>
    <w:rsid w:val="004C6EA2"/>
    <w:rsid w:val="004D06E0"/>
    <w:rsid w:val="004D5922"/>
    <w:rsid w:val="004E5884"/>
    <w:rsid w:val="004E58EB"/>
    <w:rsid w:val="004F2C81"/>
    <w:rsid w:val="004F6858"/>
    <w:rsid w:val="00504AD8"/>
    <w:rsid w:val="0050626D"/>
    <w:rsid w:val="0051077F"/>
    <w:rsid w:val="005120C7"/>
    <w:rsid w:val="00515683"/>
    <w:rsid w:val="0052626B"/>
    <w:rsid w:val="00526C74"/>
    <w:rsid w:val="0053101E"/>
    <w:rsid w:val="005347CA"/>
    <w:rsid w:val="0053585F"/>
    <w:rsid w:val="0054286A"/>
    <w:rsid w:val="00545420"/>
    <w:rsid w:val="00545DA4"/>
    <w:rsid w:val="00545F7D"/>
    <w:rsid w:val="00553309"/>
    <w:rsid w:val="00566718"/>
    <w:rsid w:val="00575733"/>
    <w:rsid w:val="00590820"/>
    <w:rsid w:val="0059747E"/>
    <w:rsid w:val="005B4DD8"/>
    <w:rsid w:val="005B799B"/>
    <w:rsid w:val="005C5C43"/>
    <w:rsid w:val="005C6B0E"/>
    <w:rsid w:val="005D00CC"/>
    <w:rsid w:val="005D77A0"/>
    <w:rsid w:val="005E0F47"/>
    <w:rsid w:val="005E46F9"/>
    <w:rsid w:val="005E5C24"/>
    <w:rsid w:val="005F2A84"/>
    <w:rsid w:val="005F435A"/>
    <w:rsid w:val="005F74AF"/>
    <w:rsid w:val="00602677"/>
    <w:rsid w:val="00611736"/>
    <w:rsid w:val="00612512"/>
    <w:rsid w:val="00616859"/>
    <w:rsid w:val="00627DDE"/>
    <w:rsid w:val="00630BFC"/>
    <w:rsid w:val="00631648"/>
    <w:rsid w:val="00640494"/>
    <w:rsid w:val="00646A14"/>
    <w:rsid w:val="00647B98"/>
    <w:rsid w:val="0065384F"/>
    <w:rsid w:val="0066564A"/>
    <w:rsid w:val="00673A45"/>
    <w:rsid w:val="006765C4"/>
    <w:rsid w:val="00676608"/>
    <w:rsid w:val="006767E1"/>
    <w:rsid w:val="0068283C"/>
    <w:rsid w:val="00683D97"/>
    <w:rsid w:val="006865FE"/>
    <w:rsid w:val="006A1081"/>
    <w:rsid w:val="006B1FC9"/>
    <w:rsid w:val="006B2528"/>
    <w:rsid w:val="006B727A"/>
    <w:rsid w:val="006C5BE7"/>
    <w:rsid w:val="006C6323"/>
    <w:rsid w:val="006D1486"/>
    <w:rsid w:val="006E2998"/>
    <w:rsid w:val="006F1206"/>
    <w:rsid w:val="006F7C87"/>
    <w:rsid w:val="00705564"/>
    <w:rsid w:val="00705B4E"/>
    <w:rsid w:val="00720D6F"/>
    <w:rsid w:val="00724645"/>
    <w:rsid w:val="00731945"/>
    <w:rsid w:val="00735D94"/>
    <w:rsid w:val="007426C2"/>
    <w:rsid w:val="007505DF"/>
    <w:rsid w:val="00773743"/>
    <w:rsid w:val="00780C11"/>
    <w:rsid w:val="00783951"/>
    <w:rsid w:val="00785710"/>
    <w:rsid w:val="007948D7"/>
    <w:rsid w:val="007A3B12"/>
    <w:rsid w:val="007B5D2E"/>
    <w:rsid w:val="007D5321"/>
    <w:rsid w:val="007E5352"/>
    <w:rsid w:val="007F3B81"/>
    <w:rsid w:val="007F5C84"/>
    <w:rsid w:val="00817FC6"/>
    <w:rsid w:val="00824A64"/>
    <w:rsid w:val="008419EB"/>
    <w:rsid w:val="00841C40"/>
    <w:rsid w:val="00845505"/>
    <w:rsid w:val="00861BF5"/>
    <w:rsid w:val="00871716"/>
    <w:rsid w:val="00874870"/>
    <w:rsid w:val="00875BD1"/>
    <w:rsid w:val="00880920"/>
    <w:rsid w:val="008835E7"/>
    <w:rsid w:val="00884999"/>
    <w:rsid w:val="008938D6"/>
    <w:rsid w:val="008A20BA"/>
    <w:rsid w:val="008A3B20"/>
    <w:rsid w:val="008B1193"/>
    <w:rsid w:val="008B6B1D"/>
    <w:rsid w:val="008C64C4"/>
    <w:rsid w:val="008D5FAB"/>
    <w:rsid w:val="008E44A2"/>
    <w:rsid w:val="008F12EF"/>
    <w:rsid w:val="008F330F"/>
    <w:rsid w:val="008F6EAD"/>
    <w:rsid w:val="008F728A"/>
    <w:rsid w:val="00900079"/>
    <w:rsid w:val="00902B4E"/>
    <w:rsid w:val="0090410D"/>
    <w:rsid w:val="0090795E"/>
    <w:rsid w:val="009121B2"/>
    <w:rsid w:val="0091229A"/>
    <w:rsid w:val="00916966"/>
    <w:rsid w:val="00921FD7"/>
    <w:rsid w:val="00922040"/>
    <w:rsid w:val="00926837"/>
    <w:rsid w:val="00930650"/>
    <w:rsid w:val="0093301F"/>
    <w:rsid w:val="00934D06"/>
    <w:rsid w:val="00946033"/>
    <w:rsid w:val="00952D01"/>
    <w:rsid w:val="00953808"/>
    <w:rsid w:val="009564AA"/>
    <w:rsid w:val="009575C5"/>
    <w:rsid w:val="0096614A"/>
    <w:rsid w:val="00970332"/>
    <w:rsid w:val="00975533"/>
    <w:rsid w:val="0097624B"/>
    <w:rsid w:val="0099371B"/>
    <w:rsid w:val="009961E3"/>
    <w:rsid w:val="0099783A"/>
    <w:rsid w:val="009A0C2D"/>
    <w:rsid w:val="009A11F8"/>
    <w:rsid w:val="009A240F"/>
    <w:rsid w:val="009B150E"/>
    <w:rsid w:val="009B3C4D"/>
    <w:rsid w:val="009D0EAB"/>
    <w:rsid w:val="009D3D04"/>
    <w:rsid w:val="009D4B6E"/>
    <w:rsid w:val="009E499F"/>
    <w:rsid w:val="009E7330"/>
    <w:rsid w:val="009E739A"/>
    <w:rsid w:val="009E7FA5"/>
    <w:rsid w:val="00A10DBB"/>
    <w:rsid w:val="00A126DE"/>
    <w:rsid w:val="00A17D63"/>
    <w:rsid w:val="00A44429"/>
    <w:rsid w:val="00A44FEF"/>
    <w:rsid w:val="00A52576"/>
    <w:rsid w:val="00A5541F"/>
    <w:rsid w:val="00A64853"/>
    <w:rsid w:val="00A75A32"/>
    <w:rsid w:val="00A768D7"/>
    <w:rsid w:val="00A82F5A"/>
    <w:rsid w:val="00A84F8F"/>
    <w:rsid w:val="00A868F1"/>
    <w:rsid w:val="00A97AD1"/>
    <w:rsid w:val="00AB0CA4"/>
    <w:rsid w:val="00AB2EAC"/>
    <w:rsid w:val="00AB3061"/>
    <w:rsid w:val="00AC23C3"/>
    <w:rsid w:val="00AC2DFA"/>
    <w:rsid w:val="00AC39D1"/>
    <w:rsid w:val="00AC3B4D"/>
    <w:rsid w:val="00AE05D2"/>
    <w:rsid w:val="00AE5408"/>
    <w:rsid w:val="00AE6371"/>
    <w:rsid w:val="00AF09E9"/>
    <w:rsid w:val="00AF24BC"/>
    <w:rsid w:val="00B01B9D"/>
    <w:rsid w:val="00B10FEB"/>
    <w:rsid w:val="00B2038A"/>
    <w:rsid w:val="00B24FD8"/>
    <w:rsid w:val="00B30AF1"/>
    <w:rsid w:val="00B4055D"/>
    <w:rsid w:val="00B4712B"/>
    <w:rsid w:val="00B47B60"/>
    <w:rsid w:val="00B51E72"/>
    <w:rsid w:val="00B5506C"/>
    <w:rsid w:val="00B556B1"/>
    <w:rsid w:val="00B60345"/>
    <w:rsid w:val="00B60E57"/>
    <w:rsid w:val="00B6430B"/>
    <w:rsid w:val="00B6633E"/>
    <w:rsid w:val="00B7691F"/>
    <w:rsid w:val="00B80536"/>
    <w:rsid w:val="00B81CA3"/>
    <w:rsid w:val="00B90A2A"/>
    <w:rsid w:val="00B979BA"/>
    <w:rsid w:val="00BA0C84"/>
    <w:rsid w:val="00BB3A21"/>
    <w:rsid w:val="00BB45C7"/>
    <w:rsid w:val="00BB68C6"/>
    <w:rsid w:val="00BC0071"/>
    <w:rsid w:val="00BD47C5"/>
    <w:rsid w:val="00BD54BD"/>
    <w:rsid w:val="00BD6E07"/>
    <w:rsid w:val="00BE2EA8"/>
    <w:rsid w:val="00C05873"/>
    <w:rsid w:val="00C17701"/>
    <w:rsid w:val="00C20B5E"/>
    <w:rsid w:val="00C33AA4"/>
    <w:rsid w:val="00C36891"/>
    <w:rsid w:val="00C40BBA"/>
    <w:rsid w:val="00C45481"/>
    <w:rsid w:val="00C458F0"/>
    <w:rsid w:val="00C60DD1"/>
    <w:rsid w:val="00C64D99"/>
    <w:rsid w:val="00C75BCA"/>
    <w:rsid w:val="00C80278"/>
    <w:rsid w:val="00C82A11"/>
    <w:rsid w:val="00CA1933"/>
    <w:rsid w:val="00CA7763"/>
    <w:rsid w:val="00CB4FC7"/>
    <w:rsid w:val="00CB5713"/>
    <w:rsid w:val="00CC35D2"/>
    <w:rsid w:val="00CC4EF4"/>
    <w:rsid w:val="00CD071C"/>
    <w:rsid w:val="00CD25C5"/>
    <w:rsid w:val="00CE369F"/>
    <w:rsid w:val="00CF31A7"/>
    <w:rsid w:val="00D04EE1"/>
    <w:rsid w:val="00D052E9"/>
    <w:rsid w:val="00D12C45"/>
    <w:rsid w:val="00D17577"/>
    <w:rsid w:val="00D2718F"/>
    <w:rsid w:val="00D363E7"/>
    <w:rsid w:val="00D5352E"/>
    <w:rsid w:val="00D54C22"/>
    <w:rsid w:val="00D64748"/>
    <w:rsid w:val="00D671A8"/>
    <w:rsid w:val="00D70119"/>
    <w:rsid w:val="00D7673C"/>
    <w:rsid w:val="00D76A94"/>
    <w:rsid w:val="00D82F11"/>
    <w:rsid w:val="00D8724D"/>
    <w:rsid w:val="00D93635"/>
    <w:rsid w:val="00DA2066"/>
    <w:rsid w:val="00DA2741"/>
    <w:rsid w:val="00DB0800"/>
    <w:rsid w:val="00DB515F"/>
    <w:rsid w:val="00DC1253"/>
    <w:rsid w:val="00DD0ED3"/>
    <w:rsid w:val="00DD303B"/>
    <w:rsid w:val="00DD4BE8"/>
    <w:rsid w:val="00DD65B2"/>
    <w:rsid w:val="00DD6E38"/>
    <w:rsid w:val="00DE4918"/>
    <w:rsid w:val="00DE7C27"/>
    <w:rsid w:val="00DF348E"/>
    <w:rsid w:val="00E04768"/>
    <w:rsid w:val="00E0503D"/>
    <w:rsid w:val="00E14B7C"/>
    <w:rsid w:val="00E33C20"/>
    <w:rsid w:val="00E34DF1"/>
    <w:rsid w:val="00E35AF2"/>
    <w:rsid w:val="00E35FB3"/>
    <w:rsid w:val="00E408E0"/>
    <w:rsid w:val="00E43A60"/>
    <w:rsid w:val="00E43DE3"/>
    <w:rsid w:val="00E50586"/>
    <w:rsid w:val="00E51315"/>
    <w:rsid w:val="00E54630"/>
    <w:rsid w:val="00E72709"/>
    <w:rsid w:val="00E74804"/>
    <w:rsid w:val="00E74F39"/>
    <w:rsid w:val="00E81165"/>
    <w:rsid w:val="00E860EF"/>
    <w:rsid w:val="00E903BE"/>
    <w:rsid w:val="00E91AC5"/>
    <w:rsid w:val="00E92C78"/>
    <w:rsid w:val="00E96D79"/>
    <w:rsid w:val="00E9723D"/>
    <w:rsid w:val="00EA0FBA"/>
    <w:rsid w:val="00EA3220"/>
    <w:rsid w:val="00EA3D4E"/>
    <w:rsid w:val="00EA50F7"/>
    <w:rsid w:val="00EA6131"/>
    <w:rsid w:val="00EB68BD"/>
    <w:rsid w:val="00ED05C6"/>
    <w:rsid w:val="00EF2D9A"/>
    <w:rsid w:val="00F01B56"/>
    <w:rsid w:val="00F0214E"/>
    <w:rsid w:val="00F1143F"/>
    <w:rsid w:val="00F14150"/>
    <w:rsid w:val="00F20677"/>
    <w:rsid w:val="00F20FE9"/>
    <w:rsid w:val="00F23851"/>
    <w:rsid w:val="00F31188"/>
    <w:rsid w:val="00F34188"/>
    <w:rsid w:val="00F36B57"/>
    <w:rsid w:val="00F36DFB"/>
    <w:rsid w:val="00F564C6"/>
    <w:rsid w:val="00F610DD"/>
    <w:rsid w:val="00F6266F"/>
    <w:rsid w:val="00F64FC6"/>
    <w:rsid w:val="00F67372"/>
    <w:rsid w:val="00F73600"/>
    <w:rsid w:val="00F7459B"/>
    <w:rsid w:val="00F75ECF"/>
    <w:rsid w:val="00F82E34"/>
    <w:rsid w:val="00F8414E"/>
    <w:rsid w:val="00F9544D"/>
    <w:rsid w:val="00F9713D"/>
    <w:rsid w:val="00FA02AB"/>
    <w:rsid w:val="00FA517E"/>
    <w:rsid w:val="00FC451E"/>
    <w:rsid w:val="00FC65B1"/>
    <w:rsid w:val="00FF3CC4"/>
    <w:rsid w:val="00FF532F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FCFC1F"/>
  <w15:docId w15:val="{F5E227DB-FE02-44C2-AC02-E780DCC5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D"/>
    <w:pPr>
      <w:spacing w:after="160" w:line="259" w:lineRule="auto"/>
    </w:pPr>
    <w:rPr>
      <w:sz w:val="22"/>
      <w:szCs w:val="22"/>
      <w:lang w:val="en-MY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D63FA"/>
    <w:pPr>
      <w:widowControl w:val="0"/>
      <w:autoSpaceDE w:val="0"/>
      <w:autoSpaceDN w:val="0"/>
      <w:spacing w:beforeAutospacing="1" w:after="0" w:afterAutospacing="1" w:line="240" w:lineRule="auto"/>
      <w:outlineLvl w:val="1"/>
    </w:pPr>
    <w:rPr>
      <w:rFonts w:ascii="SimSun" w:eastAsia="SimSun" w:hAnsi="SimSun" w:hint="eastAsia"/>
      <w:b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E7"/>
    <w:pPr>
      <w:ind w:left="720"/>
      <w:contextualSpacing/>
    </w:pPr>
  </w:style>
  <w:style w:type="character" w:styleId="Hyperlink">
    <w:name w:val="Hyperlink"/>
    <w:uiPriority w:val="99"/>
    <w:unhideWhenUsed/>
    <w:rsid w:val="008835E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49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494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AF0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09E9"/>
    <w:rPr>
      <w:lang w:val="en-MY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09E9"/>
    <w:rPr>
      <w:b/>
      <w:bCs/>
      <w:lang w:val="en-MY" w:eastAsia="en-US"/>
    </w:rPr>
  </w:style>
  <w:style w:type="paragraph" w:styleId="Header">
    <w:name w:val="header"/>
    <w:basedOn w:val="Normal"/>
    <w:link w:val="Head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B5506C"/>
    <w:rPr>
      <w:sz w:val="22"/>
      <w:szCs w:val="22"/>
      <w:lang w:val="en-MY" w:eastAsia="en-US"/>
    </w:rPr>
  </w:style>
  <w:style w:type="paragraph" w:styleId="Footer">
    <w:name w:val="footer"/>
    <w:basedOn w:val="Normal"/>
    <w:link w:val="FooterChar"/>
    <w:uiPriority w:val="99"/>
    <w:unhideWhenUsed/>
    <w:rsid w:val="00B55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B5506C"/>
    <w:rPr>
      <w:sz w:val="22"/>
      <w:szCs w:val="22"/>
      <w:lang w:val="en-MY" w:eastAsia="en-US"/>
    </w:rPr>
  </w:style>
  <w:style w:type="paragraph" w:styleId="Revision">
    <w:name w:val="Revision"/>
    <w:hidden/>
    <w:uiPriority w:val="99"/>
    <w:semiHidden/>
    <w:rsid w:val="004121E8"/>
    <w:rPr>
      <w:sz w:val="22"/>
      <w:szCs w:val="22"/>
      <w:lang w:val="en-MY" w:eastAsia="en-US"/>
    </w:rPr>
  </w:style>
  <w:style w:type="table" w:styleId="TableGrid">
    <w:name w:val="Table Grid"/>
    <w:basedOn w:val="TableNormal"/>
    <w:uiPriority w:val="39"/>
    <w:rsid w:val="0097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04E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4EE1"/>
    <w:rPr>
      <w:lang w:val="en-MY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04E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15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ja-JP"/>
    </w:rPr>
  </w:style>
  <w:style w:type="character" w:customStyle="1" w:styleId="street-address">
    <w:name w:val="street-address"/>
    <w:basedOn w:val="DefaultParagraphFont"/>
    <w:rsid w:val="00F01B56"/>
  </w:style>
  <w:style w:type="character" w:customStyle="1" w:styleId="locality">
    <w:name w:val="locality"/>
    <w:basedOn w:val="DefaultParagraphFont"/>
    <w:rsid w:val="00F01B56"/>
  </w:style>
  <w:style w:type="character" w:customStyle="1" w:styleId="country-name">
    <w:name w:val="country-name"/>
    <w:basedOn w:val="DefaultParagraphFont"/>
    <w:rsid w:val="00F01B56"/>
  </w:style>
  <w:style w:type="character" w:customStyle="1" w:styleId="street">
    <w:name w:val="street"/>
    <w:basedOn w:val="DefaultParagraphFont"/>
    <w:rsid w:val="003763ED"/>
  </w:style>
  <w:style w:type="character" w:customStyle="1" w:styleId="suburb">
    <w:name w:val="suburb"/>
    <w:basedOn w:val="DefaultParagraphFont"/>
    <w:rsid w:val="003763ED"/>
  </w:style>
  <w:style w:type="character" w:customStyle="1" w:styleId="state">
    <w:name w:val="state"/>
    <w:basedOn w:val="DefaultParagraphFont"/>
    <w:rsid w:val="003763ED"/>
  </w:style>
  <w:style w:type="character" w:customStyle="1" w:styleId="post-code">
    <w:name w:val="post-code"/>
    <w:basedOn w:val="DefaultParagraphFont"/>
    <w:rsid w:val="003763ED"/>
  </w:style>
  <w:style w:type="character" w:customStyle="1" w:styleId="country">
    <w:name w:val="country"/>
    <w:basedOn w:val="DefaultParagraphFont"/>
    <w:rsid w:val="003763ED"/>
  </w:style>
  <w:style w:type="paragraph" w:customStyle="1" w:styleId="Body">
    <w:name w:val="Body"/>
    <w:rsid w:val="00F36B5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63FA"/>
    <w:rPr>
      <w:rFonts w:ascii="SimSun" w:eastAsia="SimSun" w:hAnsi="SimSun"/>
      <w:b/>
      <w:sz w:val="36"/>
      <w:szCs w:val="36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0D63FA"/>
    <w:pPr>
      <w:widowControl w:val="0"/>
      <w:autoSpaceDE w:val="0"/>
      <w:autoSpaceDN w:val="0"/>
      <w:spacing w:after="0" w:line="240" w:lineRule="auto"/>
    </w:pPr>
    <w:rPr>
      <w:rFonts w:eastAsia="Calibri" w:cs="Calibri"/>
      <w:lang w:val="en-US" w:bidi="en-US"/>
    </w:rPr>
  </w:style>
  <w:style w:type="paragraph" w:customStyle="1" w:styleId="Style10">
    <w:name w:val="_Style 10"/>
    <w:basedOn w:val="Normal"/>
    <w:next w:val="Normal"/>
    <w:rsid w:val="000D63FA"/>
    <w:pPr>
      <w:widowControl w:val="0"/>
      <w:pBdr>
        <w:bottom w:val="single" w:sz="6" w:space="1" w:color="auto"/>
      </w:pBdr>
      <w:autoSpaceDE w:val="0"/>
      <w:autoSpaceDN w:val="0"/>
      <w:spacing w:after="0" w:line="240" w:lineRule="auto"/>
      <w:jc w:val="center"/>
    </w:pPr>
    <w:rPr>
      <w:rFonts w:ascii="Arial" w:eastAsia="SimSun" w:cs="Calibri"/>
      <w:vanish/>
      <w:sz w:val="16"/>
      <w:lang w:val="en-US" w:bidi="en-US"/>
    </w:rPr>
  </w:style>
  <w:style w:type="table" w:styleId="GridTable2-Accent1">
    <w:name w:val="Grid Table 2 Accent 1"/>
    <w:basedOn w:val="TableNormal"/>
    <w:uiPriority w:val="47"/>
    <w:rsid w:val="000D63FA"/>
    <w:rPr>
      <w:rFonts w:asciiTheme="minorHAnsi" w:eastAsiaTheme="minorEastAsia" w:hAnsiTheme="minorHAnsi" w:cstheme="minorBidi"/>
      <w:sz w:val="24"/>
      <w:szCs w:val="24"/>
      <w:lang w:val="en-US" w:eastAsia="zh-CN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tg@rcehangzhou.cn" TargetMode="External"/><Relationship Id="rId13" Type="http://schemas.openxmlformats.org/officeDocument/2006/relationships/hyperlink" Target="mailto:apmtg@rcehangzhou.cn" TargetMode="External"/><Relationship Id="rId18" Type="http://schemas.openxmlformats.org/officeDocument/2006/relationships/hyperlink" Target="https://youtu.be/rL9rp0OBJX8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apmtg@rcehangzhou.cn" TargetMode="External"/><Relationship Id="rId17" Type="http://schemas.openxmlformats.org/officeDocument/2006/relationships/hyperlink" Target="http://www.rcenetwork.org/portal/sites/default/files/rcelist_usernames_Website,P20as,P20of,P20Sep,P202018,P20updated.pdf.pagespeed.ce.eUBUaIQd8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cenetwork.org/portal/create-projec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econference@un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cenetwork.org/portal/node/add/rce-projects-2018" TargetMode="External"/><Relationship Id="rId10" Type="http://schemas.openxmlformats.org/officeDocument/2006/relationships/hyperlink" Target="mailto:apmtg@rcehangzhou.c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A06B-AC47-4444-9E23-9330100D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9427</CharactersWithSpaces>
  <SharedDoc>false</SharedDoc>
  <HLinks>
    <vt:vector size="42" baseType="variant"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7929948</vt:i4>
      </vt:variant>
      <vt:variant>
        <vt:i4>41</vt:i4>
      </vt:variant>
      <vt:variant>
        <vt:i4>0</vt:i4>
      </vt:variant>
      <vt:variant>
        <vt:i4>5</vt:i4>
      </vt:variant>
      <vt:variant>
        <vt:lpwstr>mailto:rceuganda@gmail.com</vt:lpwstr>
      </vt:variant>
      <vt:variant>
        <vt:lpwstr/>
      </vt:variant>
      <vt:variant>
        <vt:i4>3604501</vt:i4>
      </vt:variant>
      <vt:variant>
        <vt:i4>38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  <vt:variant>
        <vt:i4>4849678</vt:i4>
      </vt:variant>
      <vt:variant>
        <vt:i4>35</vt:i4>
      </vt:variant>
      <vt:variant>
        <vt:i4>0</vt:i4>
      </vt:variant>
      <vt:variant>
        <vt:i4>5</vt:i4>
      </vt:variant>
      <vt:variant>
        <vt:lpwstr>http://www.imperialhotels.co.ug/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mailto:rceservicecenre</vt:lpwstr>
      </vt:variant>
      <vt:variant>
        <vt:lpwstr>@unu.edu</vt:lpwstr>
      </vt:variant>
      <vt:variant>
        <vt:i4>6226021</vt:i4>
      </vt:variant>
      <vt:variant>
        <vt:i4>3</vt:i4>
      </vt:variant>
      <vt:variant>
        <vt:i4>0</vt:i4>
      </vt:variant>
      <vt:variant>
        <vt:i4>5</vt:i4>
      </vt:variant>
      <vt:variant>
        <vt:lpwstr>mailto:rce@nemaug.org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mailto:rceuganda@gmail.com,and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pbasemera</dc:creator>
  <cp:lastModifiedBy>Uematsu, Kiyoko</cp:lastModifiedBy>
  <cp:revision>2</cp:revision>
  <cp:lastPrinted>2015-08-18T07:13:00Z</cp:lastPrinted>
  <dcterms:created xsi:type="dcterms:W3CDTF">2019-02-22T01:31:00Z</dcterms:created>
  <dcterms:modified xsi:type="dcterms:W3CDTF">2019-02-22T01:31:00Z</dcterms:modified>
</cp:coreProperties>
</file>