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FAST FACTS -</w:t>
      </w:r>
    </w:p>
    <w:p w:rsidR="00000000" w:rsidDel="00000000" w:rsidP="00000000" w:rsidRDefault="00000000" w:rsidRPr="00000000" w14:paraId="00000004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ambria" w:cs="Cambria" w:eastAsia="Cambria" w:hAnsi="Cambria"/>
          <w:b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26282a"/>
          <w:sz w:val="20"/>
          <w:szCs w:val="20"/>
          <w:rtl w:val="0"/>
        </w:rPr>
        <w:t xml:space="preserve">OMAGH SUPPORT &amp; SELF-HELP GROUP, OMAGH, NORTHERN IRELAND</w:t>
      </w:r>
    </w:p>
    <w:p w:rsidR="00000000" w:rsidDel="00000000" w:rsidP="00000000" w:rsidRDefault="00000000" w:rsidRPr="00000000" w14:paraId="00000006">
      <w:pPr>
        <w:shd w:fill="ffffff" w:val="clear"/>
        <w:rPr>
          <w:rFonts w:ascii="Cambria" w:cs="Cambria" w:eastAsia="Cambria" w:hAnsi="Cambria"/>
          <w:color w:val="1155cc"/>
          <w:sz w:val="20"/>
          <w:szCs w:val="20"/>
          <w:u w:val="singl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http://www.omaghbomb.co.uk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WHAT: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Campaign to highlight undelivered justice to convict perpetrators of '</w:t>
      </w:r>
      <w:r w:rsidDel="00000000" w:rsidR="00000000" w:rsidRPr="00000000">
        <w:rPr>
          <w:rFonts w:ascii="Cambria" w:cs="Cambria" w:eastAsia="Cambria" w:hAnsi="Cambria"/>
          <w:i w:val="1"/>
          <w:color w:val="26282a"/>
          <w:sz w:val="20"/>
          <w:szCs w:val="20"/>
          <w:rtl w:val="0"/>
        </w:rPr>
        <w:t xml:space="preserve">Ireland's September 11th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' atrocity in a 1998 car bomb attack which claimed 31 lives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Pressure on police &amp; governments to deliver on promises to 'leave no stone unturned' in finding perpetrators &amp; repair damage in public confidence to policing and morality of peace process</w:t>
      </w:r>
    </w:p>
    <w:p w:rsidR="00000000" w:rsidDel="00000000" w:rsidP="00000000" w:rsidRDefault="00000000" w:rsidRPr="00000000" w14:paraId="0000000B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WHO: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Families of the fallen have taken on the mantle - pursuing perpetrators through civil lawsuits, calling out dubious police &amp; institutions' unsupportive responses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Michael Gallagher, mechanic who lost his son Aiden in the attack, has become figurehead of families' campaigns.  He spoke at Bosserman in 2013, giving the '</w:t>
      </w:r>
      <w:r w:rsidDel="00000000" w:rsidR="00000000" w:rsidRPr="00000000">
        <w:rPr>
          <w:rFonts w:ascii="Cambria" w:cs="Cambria" w:eastAsia="Cambria" w:hAnsi="Cambria"/>
          <w:i w:val="1"/>
          <w:color w:val="26282a"/>
          <w:sz w:val="20"/>
          <w:szCs w:val="20"/>
          <w:rtl w:val="0"/>
        </w:rPr>
        <w:t xml:space="preserve">One Person Can Make A Difference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' lecture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Media have joined in campaign, highlighting strength of the survivors' moral case for justice to be served</w:t>
      </w:r>
    </w:p>
    <w:p w:rsidR="00000000" w:rsidDel="00000000" w:rsidP="00000000" w:rsidRDefault="00000000" w:rsidRPr="00000000" w14:paraId="00000010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PURPOSE: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Ongoing pressure from families on UK and Ireland govts to allow a Public Enquiry investigating the effectiveness of police handling of the attack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Could the bombing have been handled better, both in preventive terms &amp; the contested investigation afterwards?</w:t>
      </w:r>
    </w:p>
    <w:p w:rsidR="00000000" w:rsidDel="00000000" w:rsidP="00000000" w:rsidRDefault="00000000" w:rsidRPr="00000000" w14:paraId="00000013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KEY CHALLENGE: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Calls on UK, Ireland governments to resist a suspected amnesty to the perpetrators, thus undermining whole conflict resolution effort by cheating justice by immorality and pacifying the guilty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Upholding justice will enhance public confidence in peace accord and care for innocent survivors</w:t>
      </w:r>
    </w:p>
    <w:p w:rsidR="00000000" w:rsidDel="00000000" w:rsidP="00000000" w:rsidRDefault="00000000" w:rsidRPr="00000000" w14:paraId="00000017">
      <w:pPr>
        <w:shd w:fill="ffffff" w:val="clear"/>
        <w:rPr>
          <w:rFonts w:ascii="Cambria" w:cs="Cambria" w:eastAsia="Cambria" w:hAnsi="Cambria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Cambria" w:cs="Cambria" w:eastAsia="Cambria" w:hAnsi="Cambria"/>
          <w:b w:val="1"/>
          <w:i w:val="1"/>
          <w:color w:val="26282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6282a"/>
          <w:sz w:val="20"/>
          <w:szCs w:val="20"/>
          <w:rtl w:val="0"/>
        </w:rPr>
        <w:t xml:space="preserve">ENCOURAGEMENTS/PUBLIC ESTEEM: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High praise/support for survivors from across the media who regularly platform their case and pressurize govts and police into assisting the families' quest for justice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Hollywood movie, </w:t>
      </w:r>
      <w:r w:rsidDel="00000000" w:rsidR="00000000" w:rsidRPr="00000000">
        <w:rPr>
          <w:rFonts w:ascii="Cambria" w:cs="Cambria" w:eastAsia="Cambria" w:hAnsi="Cambria"/>
          <w:i w:val="1"/>
          <w:color w:val="26282a"/>
          <w:sz w:val="20"/>
          <w:szCs w:val="20"/>
          <w:rtl w:val="0"/>
        </w:rPr>
        <w:t xml:space="preserve">Omagh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, (from </w:t>
      </w:r>
      <w:r w:rsidDel="00000000" w:rsidR="00000000" w:rsidRPr="00000000">
        <w:rPr>
          <w:rFonts w:ascii="Cambria" w:cs="Cambria" w:eastAsia="Cambria" w:hAnsi="Cambria"/>
          <w:i w:val="1"/>
          <w:color w:val="26282a"/>
          <w:sz w:val="20"/>
          <w:szCs w:val="20"/>
          <w:rtl w:val="0"/>
        </w:rPr>
        <w:t xml:space="preserve">Bourne Supremacy</w:t>
      </w: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 director) highlighted the heroism of the survivors and their leader, Gallagher, and won many international awards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Ireland's Police Oversight Ombudsman, strongly supports survivors campaign for accountability &amp; transparency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rtl w:val="0"/>
        </w:rPr>
        <w:t xml:space="preserve">Widespread support for Omagh campaigners from international survivors sector on different continents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26282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www.omaghbomb.co.uk/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97E1617864D4E8A8F433CC3FEEC5D" ma:contentTypeVersion="0" ma:contentTypeDescription="Create a new document." ma:contentTypeScope="" ma:versionID="98d7a1ec56685e041c28e4ede0b65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daa9c6619a92eda99ef15cd472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46862-244F-474F-B705-372A5C21D55C}"/>
</file>

<file path=customXml/itemProps2.xml><?xml version="1.0" encoding="utf-8"?>
<ds:datastoreItem xmlns:ds="http://schemas.openxmlformats.org/officeDocument/2006/customXml" ds:itemID="{D8C6FBFE-4648-4B14-BB6E-CCC332D2AD3F}"/>
</file>

<file path=customXml/itemProps3.xml><?xml version="1.0" encoding="utf-8"?>
<ds:datastoreItem xmlns:ds="http://schemas.openxmlformats.org/officeDocument/2006/customXml" ds:itemID="{89CA4F52-6802-4006-A85C-89CC718D8E6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0x0101002F697E1617864D4E8A8F433CC3FEEC5D</vt:lpwstr>
  </property>
</Properties>
</file>