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DB0" w:rsidRPr="001F29D4" w:rsidRDefault="00021309">
      <w:pPr>
        <w:rPr>
          <w:rFonts w:ascii="Maiandra GD" w:hAnsi="Maiandra GD"/>
          <w:b/>
          <w:sz w:val="28"/>
          <w:szCs w:val="28"/>
        </w:rPr>
      </w:pPr>
      <w:bookmarkStart w:id="0" w:name="_GoBack"/>
      <w:bookmarkEnd w:id="0"/>
      <w:r w:rsidRPr="001F29D4">
        <w:rPr>
          <w:rFonts w:ascii="Maiandra GD" w:hAnsi="Maiandra GD"/>
          <w:b/>
          <w:sz w:val="28"/>
          <w:szCs w:val="28"/>
        </w:rPr>
        <w:t xml:space="preserve">COMMUNITY EDUCATION PROGRAMME </w:t>
      </w:r>
      <w:r w:rsidR="009E3F47">
        <w:rPr>
          <w:rFonts w:ascii="Maiandra GD" w:hAnsi="Maiandra GD"/>
          <w:b/>
          <w:sz w:val="28"/>
          <w:szCs w:val="28"/>
        </w:rPr>
        <w:t xml:space="preserve">IMPLEMENTATION </w:t>
      </w:r>
      <w:r w:rsidRPr="001F29D4">
        <w:rPr>
          <w:rFonts w:ascii="Maiandra GD" w:hAnsi="Maiandra GD"/>
          <w:b/>
          <w:sz w:val="28"/>
          <w:szCs w:val="28"/>
        </w:rPr>
        <w:t>IN GBARAIN/EKPETIAMA GMOU CLUSTER DEVELOPMENT COMMUNITIES</w:t>
      </w:r>
    </w:p>
    <w:p w:rsidR="00E47E87" w:rsidRPr="004A604E" w:rsidRDefault="002D143F" w:rsidP="004A604E">
      <w:pPr>
        <w:spacing w:after="240"/>
        <w:rPr>
          <w:rFonts w:ascii="Maiandra GD" w:hAnsi="Maiandra GD" w:cs="Times New Roman"/>
          <w:b/>
          <w:sz w:val="28"/>
          <w:szCs w:val="28"/>
        </w:rPr>
      </w:pPr>
      <w:r w:rsidRPr="004A604E">
        <w:rPr>
          <w:rFonts w:ascii="Maiandra GD" w:hAnsi="Maiandra GD"/>
          <w:b/>
          <w:sz w:val="28"/>
          <w:szCs w:val="28"/>
        </w:rPr>
        <w:t>1.0</w:t>
      </w:r>
      <w:r w:rsidRPr="004A604E">
        <w:rPr>
          <w:rFonts w:ascii="Maiandra GD" w:hAnsi="Maiandra GD"/>
          <w:b/>
          <w:sz w:val="28"/>
          <w:szCs w:val="28"/>
        </w:rPr>
        <w:tab/>
      </w:r>
      <w:r w:rsidR="00CB4EBD" w:rsidRPr="004A604E">
        <w:rPr>
          <w:rFonts w:ascii="Maiandra GD" w:hAnsi="Maiandra GD"/>
          <w:b/>
          <w:sz w:val="28"/>
          <w:szCs w:val="28"/>
        </w:rPr>
        <w:t>BACKGROUND</w:t>
      </w:r>
    </w:p>
    <w:p w:rsidR="002D143F" w:rsidRPr="004A604E" w:rsidRDefault="009D4033" w:rsidP="004A604E">
      <w:pPr>
        <w:spacing w:after="240"/>
        <w:jc w:val="both"/>
        <w:rPr>
          <w:rFonts w:ascii="Maiandra GD" w:hAnsi="Maiandra GD" w:cs="Times New Roman"/>
          <w:sz w:val="28"/>
          <w:szCs w:val="28"/>
        </w:rPr>
      </w:pPr>
      <w:r w:rsidRPr="004A604E">
        <w:rPr>
          <w:rFonts w:ascii="Maiandra GD" w:hAnsi="Maiandra GD" w:cs="Times New Roman"/>
          <w:sz w:val="28"/>
          <w:szCs w:val="28"/>
        </w:rPr>
        <w:t>Regional Centre</w:t>
      </w:r>
      <w:r w:rsidR="00C3335E" w:rsidRPr="004A604E">
        <w:rPr>
          <w:rFonts w:ascii="Maiandra GD" w:hAnsi="Maiandra GD" w:cs="Times New Roman"/>
          <w:sz w:val="28"/>
          <w:szCs w:val="28"/>
        </w:rPr>
        <w:t>s</w:t>
      </w:r>
      <w:r w:rsidRPr="004A604E">
        <w:rPr>
          <w:rFonts w:ascii="Maiandra GD" w:hAnsi="Maiandra GD" w:cs="Times New Roman"/>
          <w:sz w:val="28"/>
          <w:szCs w:val="28"/>
        </w:rPr>
        <w:t xml:space="preserve"> of Expertise </w:t>
      </w:r>
      <w:r w:rsidR="00C3335E" w:rsidRPr="004A604E">
        <w:rPr>
          <w:rFonts w:ascii="Maiandra GD" w:hAnsi="Maiandra GD" w:cs="Times New Roman"/>
          <w:sz w:val="28"/>
          <w:szCs w:val="28"/>
        </w:rPr>
        <w:t xml:space="preserve">on Education </w:t>
      </w:r>
      <w:r w:rsidR="002A49EC" w:rsidRPr="004A604E">
        <w:rPr>
          <w:rFonts w:ascii="Maiandra GD" w:hAnsi="Maiandra GD" w:cs="Times New Roman"/>
          <w:sz w:val="28"/>
          <w:szCs w:val="28"/>
        </w:rPr>
        <w:t>for</w:t>
      </w:r>
      <w:r w:rsidR="00C3335E" w:rsidRPr="004A604E">
        <w:rPr>
          <w:rFonts w:ascii="Maiandra GD" w:hAnsi="Maiandra GD" w:cs="Times New Roman"/>
          <w:sz w:val="28"/>
          <w:szCs w:val="28"/>
        </w:rPr>
        <w:t xml:space="preserve"> Sustainable Development (RCE) are </w:t>
      </w:r>
      <w:r w:rsidR="002A49EC" w:rsidRPr="004A604E">
        <w:rPr>
          <w:rFonts w:ascii="Maiandra GD" w:hAnsi="Maiandra GD" w:cs="Times New Roman"/>
          <w:sz w:val="28"/>
          <w:szCs w:val="28"/>
        </w:rPr>
        <w:t>local networks</w:t>
      </w:r>
      <w:r w:rsidR="00C3335E" w:rsidRPr="004A604E">
        <w:rPr>
          <w:rFonts w:ascii="Maiandra GD" w:hAnsi="Maiandra GD" w:cs="Times New Roman"/>
          <w:sz w:val="28"/>
          <w:szCs w:val="28"/>
        </w:rPr>
        <w:t xml:space="preserve"> affiliated to </w:t>
      </w:r>
      <w:r w:rsidR="002A49EC" w:rsidRPr="004A604E">
        <w:rPr>
          <w:rFonts w:ascii="Maiandra GD" w:hAnsi="Maiandra GD" w:cs="Times New Roman"/>
          <w:sz w:val="28"/>
          <w:szCs w:val="28"/>
        </w:rPr>
        <w:t>the</w:t>
      </w:r>
      <w:r w:rsidR="00C3335E" w:rsidRPr="004A604E">
        <w:rPr>
          <w:rFonts w:ascii="Maiandra GD" w:hAnsi="Maiandra GD" w:cs="Times New Roman"/>
          <w:sz w:val="28"/>
          <w:szCs w:val="28"/>
        </w:rPr>
        <w:t xml:space="preserve"> Global RCE Service Centre situated in the United Nations University’s Institute fo</w:t>
      </w:r>
      <w:r w:rsidR="002A49EC" w:rsidRPr="004A604E">
        <w:rPr>
          <w:rFonts w:ascii="Maiandra GD" w:hAnsi="Maiandra GD" w:cs="Times New Roman"/>
          <w:sz w:val="28"/>
          <w:szCs w:val="28"/>
        </w:rPr>
        <w:t>r</w:t>
      </w:r>
      <w:r w:rsidR="00C3335E" w:rsidRPr="004A604E">
        <w:rPr>
          <w:rFonts w:ascii="Maiandra GD" w:hAnsi="Maiandra GD" w:cs="Times New Roman"/>
          <w:sz w:val="28"/>
          <w:szCs w:val="28"/>
        </w:rPr>
        <w:t xml:space="preserve"> the Advanced Study of Sustainability </w:t>
      </w:r>
      <w:r w:rsidR="002A49EC" w:rsidRPr="004A604E">
        <w:rPr>
          <w:rFonts w:ascii="Maiandra GD" w:hAnsi="Maiandra GD" w:cs="Times New Roman"/>
          <w:sz w:val="28"/>
          <w:szCs w:val="28"/>
        </w:rPr>
        <w:t xml:space="preserve">which is located </w:t>
      </w:r>
      <w:r w:rsidR="00C3335E" w:rsidRPr="004A604E">
        <w:rPr>
          <w:rFonts w:ascii="Maiandra GD" w:hAnsi="Maiandra GD" w:cs="Times New Roman"/>
          <w:sz w:val="28"/>
          <w:szCs w:val="28"/>
        </w:rPr>
        <w:t xml:space="preserve">in Japan. RCE </w:t>
      </w:r>
      <w:r w:rsidRPr="004A604E">
        <w:rPr>
          <w:rFonts w:ascii="Maiandra GD" w:hAnsi="Maiandra GD" w:cs="Times New Roman"/>
          <w:sz w:val="28"/>
          <w:szCs w:val="28"/>
        </w:rPr>
        <w:t xml:space="preserve">Greater </w:t>
      </w:r>
      <w:proofErr w:type="spellStart"/>
      <w:r w:rsidRPr="004A604E">
        <w:rPr>
          <w:rFonts w:ascii="Maiandra GD" w:hAnsi="Maiandra GD" w:cs="Times New Roman"/>
          <w:sz w:val="28"/>
          <w:szCs w:val="28"/>
        </w:rPr>
        <w:t>Yenagoa</w:t>
      </w:r>
      <w:proofErr w:type="spellEnd"/>
      <w:r w:rsidRPr="004A604E">
        <w:rPr>
          <w:rFonts w:ascii="Maiandra GD" w:hAnsi="Maiandra GD" w:cs="Times New Roman"/>
          <w:sz w:val="28"/>
          <w:szCs w:val="28"/>
        </w:rPr>
        <w:t xml:space="preserve"> is </w:t>
      </w:r>
      <w:r w:rsidR="00C3335E" w:rsidRPr="004A604E">
        <w:rPr>
          <w:rFonts w:ascii="Maiandra GD" w:hAnsi="Maiandra GD" w:cs="Times New Roman"/>
          <w:sz w:val="28"/>
          <w:szCs w:val="28"/>
        </w:rPr>
        <w:t xml:space="preserve">one of such </w:t>
      </w:r>
      <w:r w:rsidRPr="004A604E">
        <w:rPr>
          <w:rFonts w:ascii="Maiandra GD" w:hAnsi="Maiandra GD" w:cs="Times New Roman"/>
          <w:sz w:val="28"/>
          <w:szCs w:val="28"/>
        </w:rPr>
        <w:t>network</w:t>
      </w:r>
      <w:r w:rsidR="00C3335E" w:rsidRPr="004A604E">
        <w:rPr>
          <w:rFonts w:ascii="Maiandra GD" w:hAnsi="Maiandra GD" w:cs="Times New Roman"/>
          <w:sz w:val="28"/>
          <w:szCs w:val="28"/>
        </w:rPr>
        <w:t>s having</w:t>
      </w:r>
      <w:r w:rsidRPr="004A604E">
        <w:rPr>
          <w:rFonts w:ascii="Maiandra GD" w:hAnsi="Maiandra GD" w:cs="Times New Roman"/>
          <w:sz w:val="28"/>
          <w:szCs w:val="28"/>
        </w:rPr>
        <w:t xml:space="preserve"> about 12 affiliate organizations within the </w:t>
      </w:r>
      <w:proofErr w:type="spellStart"/>
      <w:r w:rsidRPr="004A604E">
        <w:rPr>
          <w:rFonts w:ascii="Maiandra GD" w:hAnsi="Maiandra GD" w:cs="Times New Roman"/>
          <w:sz w:val="28"/>
          <w:szCs w:val="28"/>
        </w:rPr>
        <w:t>Yenagoa</w:t>
      </w:r>
      <w:proofErr w:type="spellEnd"/>
      <w:r w:rsidRPr="004A604E">
        <w:rPr>
          <w:rFonts w:ascii="Maiandra GD" w:hAnsi="Maiandra GD" w:cs="Times New Roman"/>
          <w:sz w:val="28"/>
          <w:szCs w:val="28"/>
        </w:rPr>
        <w:t xml:space="preserve"> </w:t>
      </w:r>
      <w:r w:rsidR="002A49EC" w:rsidRPr="004A604E">
        <w:rPr>
          <w:rFonts w:ascii="Maiandra GD" w:hAnsi="Maiandra GD" w:cs="Times New Roman"/>
          <w:sz w:val="28"/>
          <w:szCs w:val="28"/>
        </w:rPr>
        <w:t xml:space="preserve">and neighbouring </w:t>
      </w:r>
      <w:r w:rsidRPr="004A604E">
        <w:rPr>
          <w:rFonts w:ascii="Maiandra GD" w:hAnsi="Maiandra GD" w:cs="Times New Roman"/>
          <w:sz w:val="28"/>
          <w:szCs w:val="28"/>
        </w:rPr>
        <w:t>local government area</w:t>
      </w:r>
      <w:r w:rsidR="002A49EC" w:rsidRPr="004A604E">
        <w:rPr>
          <w:rFonts w:ascii="Maiandra GD" w:hAnsi="Maiandra GD" w:cs="Times New Roman"/>
          <w:sz w:val="28"/>
          <w:szCs w:val="28"/>
        </w:rPr>
        <w:t>s</w:t>
      </w:r>
      <w:r w:rsidRPr="004A604E">
        <w:rPr>
          <w:rFonts w:ascii="Maiandra GD" w:hAnsi="Maiandra GD" w:cs="Times New Roman"/>
          <w:sz w:val="28"/>
          <w:szCs w:val="28"/>
        </w:rPr>
        <w:t xml:space="preserve"> of </w:t>
      </w:r>
      <w:proofErr w:type="spellStart"/>
      <w:r w:rsidRPr="004A604E">
        <w:rPr>
          <w:rFonts w:ascii="Maiandra GD" w:hAnsi="Maiandra GD" w:cs="Times New Roman"/>
          <w:sz w:val="28"/>
          <w:szCs w:val="28"/>
        </w:rPr>
        <w:t>Bayelsa</w:t>
      </w:r>
      <w:proofErr w:type="spellEnd"/>
      <w:r w:rsidRPr="004A604E">
        <w:rPr>
          <w:rFonts w:ascii="Maiandra GD" w:hAnsi="Maiandra GD" w:cs="Times New Roman"/>
          <w:sz w:val="28"/>
          <w:szCs w:val="28"/>
        </w:rPr>
        <w:t xml:space="preserve"> state. The affiliates include University, </w:t>
      </w:r>
      <w:r w:rsidR="0043289A" w:rsidRPr="004A604E">
        <w:rPr>
          <w:rFonts w:ascii="Maiandra GD" w:hAnsi="Maiandra GD" w:cs="Times New Roman"/>
          <w:sz w:val="28"/>
          <w:szCs w:val="28"/>
        </w:rPr>
        <w:t xml:space="preserve">College of Education, </w:t>
      </w:r>
      <w:r w:rsidRPr="004A604E">
        <w:rPr>
          <w:rFonts w:ascii="Maiandra GD" w:hAnsi="Maiandra GD" w:cs="Times New Roman"/>
          <w:sz w:val="28"/>
          <w:szCs w:val="28"/>
        </w:rPr>
        <w:t xml:space="preserve">Non-Governmental Organizations (NGOs), Private Companies and Community based organizations (CBOs). All the community based organizations </w:t>
      </w:r>
      <w:r w:rsidR="00C3335E" w:rsidRPr="004A604E">
        <w:rPr>
          <w:rFonts w:ascii="Maiandra GD" w:hAnsi="Maiandra GD" w:cs="Times New Roman"/>
          <w:sz w:val="28"/>
          <w:szCs w:val="28"/>
        </w:rPr>
        <w:t>for now are organizations</w:t>
      </w:r>
      <w:r w:rsidRPr="004A604E">
        <w:rPr>
          <w:rFonts w:ascii="Maiandra GD" w:hAnsi="Maiandra GD" w:cs="Times New Roman"/>
          <w:sz w:val="28"/>
          <w:szCs w:val="28"/>
        </w:rPr>
        <w:t xml:space="preserve"> formed by the Shell Petroleum Development Company of Nigeria Limited (SPDC) </w:t>
      </w:r>
      <w:r w:rsidR="00C3335E" w:rsidRPr="004A604E">
        <w:rPr>
          <w:rFonts w:ascii="Maiandra GD" w:hAnsi="Maiandra GD" w:cs="Times New Roman"/>
          <w:sz w:val="28"/>
          <w:szCs w:val="28"/>
        </w:rPr>
        <w:t xml:space="preserve">and the </w:t>
      </w:r>
      <w:proofErr w:type="spellStart"/>
      <w:r w:rsidR="00C3335E" w:rsidRPr="004A604E">
        <w:rPr>
          <w:rFonts w:ascii="Maiandra GD" w:hAnsi="Maiandra GD" w:cs="Times New Roman"/>
          <w:sz w:val="28"/>
          <w:szCs w:val="28"/>
        </w:rPr>
        <w:t>Bayelsa</w:t>
      </w:r>
      <w:proofErr w:type="spellEnd"/>
      <w:r w:rsidR="00C3335E" w:rsidRPr="004A604E">
        <w:rPr>
          <w:rFonts w:ascii="Maiandra GD" w:hAnsi="Maiandra GD" w:cs="Times New Roman"/>
          <w:sz w:val="28"/>
          <w:szCs w:val="28"/>
        </w:rPr>
        <w:t xml:space="preserve"> State Government </w:t>
      </w:r>
      <w:r w:rsidRPr="004A604E">
        <w:rPr>
          <w:rFonts w:ascii="Maiandra GD" w:hAnsi="Maiandra GD" w:cs="Times New Roman"/>
          <w:sz w:val="28"/>
          <w:szCs w:val="28"/>
        </w:rPr>
        <w:t xml:space="preserve">as vehicles for </w:t>
      </w:r>
      <w:r w:rsidR="00DF54E5" w:rsidRPr="004A604E">
        <w:rPr>
          <w:rFonts w:ascii="Maiandra GD" w:hAnsi="Maiandra GD" w:cs="Times New Roman"/>
          <w:sz w:val="28"/>
          <w:szCs w:val="28"/>
        </w:rPr>
        <w:t xml:space="preserve">sustainable community </w:t>
      </w:r>
      <w:r w:rsidRPr="004A604E">
        <w:rPr>
          <w:rFonts w:ascii="Maiandra GD" w:hAnsi="Maiandra GD" w:cs="Times New Roman"/>
          <w:sz w:val="28"/>
          <w:szCs w:val="28"/>
        </w:rPr>
        <w:t>development</w:t>
      </w:r>
      <w:r w:rsidR="00DF54E5" w:rsidRPr="004A604E">
        <w:rPr>
          <w:rFonts w:ascii="Maiandra GD" w:hAnsi="Maiandra GD" w:cs="Times New Roman"/>
          <w:sz w:val="28"/>
          <w:szCs w:val="28"/>
        </w:rPr>
        <w:t xml:space="preserve"> of the host and impacted communities and for effective peaceful coexistence of all stakeholders in the area </w:t>
      </w:r>
      <w:r w:rsidR="00AB51A0" w:rsidRPr="004A604E">
        <w:rPr>
          <w:rFonts w:ascii="Maiandra GD" w:hAnsi="Maiandra GD" w:cs="Times New Roman"/>
          <w:sz w:val="28"/>
          <w:szCs w:val="28"/>
        </w:rPr>
        <w:t xml:space="preserve">through </w:t>
      </w:r>
      <w:r w:rsidR="00DF54E5" w:rsidRPr="004A604E">
        <w:rPr>
          <w:rFonts w:ascii="Maiandra GD" w:hAnsi="Maiandra GD" w:cs="Times New Roman"/>
          <w:sz w:val="28"/>
          <w:szCs w:val="28"/>
        </w:rPr>
        <w:t xml:space="preserve">the </w:t>
      </w:r>
      <w:r w:rsidR="00C3335E" w:rsidRPr="004A604E">
        <w:rPr>
          <w:rFonts w:ascii="Maiandra GD" w:hAnsi="Maiandra GD" w:cs="Times New Roman"/>
          <w:sz w:val="28"/>
          <w:szCs w:val="28"/>
        </w:rPr>
        <w:t xml:space="preserve">instrument of the </w:t>
      </w:r>
      <w:r w:rsidR="00E47E87" w:rsidRPr="004A604E">
        <w:rPr>
          <w:rFonts w:ascii="Maiandra GD" w:hAnsi="Maiandra GD" w:cs="Times New Roman"/>
          <w:sz w:val="28"/>
          <w:szCs w:val="28"/>
        </w:rPr>
        <w:t>Global Memorandum of Understanding</w:t>
      </w:r>
      <w:r w:rsidR="00AB51A0" w:rsidRPr="004A604E">
        <w:rPr>
          <w:rFonts w:ascii="Maiandra GD" w:hAnsi="Maiandra GD" w:cs="Times New Roman"/>
          <w:sz w:val="28"/>
          <w:szCs w:val="28"/>
        </w:rPr>
        <w:t xml:space="preserve"> </w:t>
      </w:r>
      <w:r w:rsidR="00DF54E5" w:rsidRPr="004A604E">
        <w:rPr>
          <w:rFonts w:ascii="Maiandra GD" w:hAnsi="Maiandra GD" w:cs="Times New Roman"/>
          <w:sz w:val="28"/>
          <w:szCs w:val="28"/>
        </w:rPr>
        <w:t>(</w:t>
      </w:r>
      <w:proofErr w:type="spellStart"/>
      <w:r w:rsidR="00DF54E5" w:rsidRPr="004A604E">
        <w:rPr>
          <w:rFonts w:ascii="Maiandra GD" w:hAnsi="Maiandra GD" w:cs="Times New Roman"/>
          <w:sz w:val="28"/>
          <w:szCs w:val="28"/>
        </w:rPr>
        <w:t>GMoU</w:t>
      </w:r>
      <w:proofErr w:type="spellEnd"/>
      <w:r w:rsidR="00DF54E5" w:rsidRPr="004A604E">
        <w:rPr>
          <w:rFonts w:ascii="Maiandra GD" w:hAnsi="Maiandra GD" w:cs="Times New Roman"/>
          <w:sz w:val="28"/>
          <w:szCs w:val="28"/>
        </w:rPr>
        <w:t xml:space="preserve">) </w:t>
      </w:r>
      <w:r w:rsidR="00AB51A0" w:rsidRPr="004A604E">
        <w:rPr>
          <w:rFonts w:ascii="Maiandra GD" w:hAnsi="Maiandra GD" w:cs="Times New Roman"/>
          <w:sz w:val="28"/>
          <w:szCs w:val="28"/>
        </w:rPr>
        <w:t>model</w:t>
      </w:r>
      <w:r w:rsidR="00DF54E5" w:rsidRPr="004A604E">
        <w:rPr>
          <w:rFonts w:ascii="Maiandra GD" w:hAnsi="Maiandra GD" w:cs="Times New Roman"/>
          <w:sz w:val="28"/>
          <w:szCs w:val="28"/>
        </w:rPr>
        <w:t xml:space="preserve">. Currently, the 4 such CBOs which are </w:t>
      </w:r>
      <w:proofErr w:type="spellStart"/>
      <w:r w:rsidR="00DF54E5" w:rsidRPr="004A604E">
        <w:rPr>
          <w:rFonts w:ascii="Maiandra GD" w:hAnsi="Maiandra GD" w:cs="Times New Roman"/>
          <w:sz w:val="28"/>
          <w:szCs w:val="28"/>
        </w:rPr>
        <w:t>GMoU</w:t>
      </w:r>
      <w:proofErr w:type="spellEnd"/>
      <w:r w:rsidR="00DF54E5" w:rsidRPr="004A604E">
        <w:rPr>
          <w:rFonts w:ascii="Maiandra GD" w:hAnsi="Maiandra GD" w:cs="Times New Roman"/>
          <w:sz w:val="28"/>
          <w:szCs w:val="28"/>
        </w:rPr>
        <w:t xml:space="preserve"> Cluster Development Boards (CDB) that are affiliate</w:t>
      </w:r>
      <w:r w:rsidR="002A49EC" w:rsidRPr="004A604E">
        <w:rPr>
          <w:rFonts w:ascii="Maiandra GD" w:hAnsi="Maiandra GD" w:cs="Times New Roman"/>
          <w:sz w:val="28"/>
          <w:szCs w:val="28"/>
        </w:rPr>
        <w:t>d to</w:t>
      </w:r>
      <w:r w:rsidR="00DF54E5" w:rsidRPr="004A604E">
        <w:rPr>
          <w:rFonts w:ascii="Maiandra GD" w:hAnsi="Maiandra GD" w:cs="Times New Roman"/>
          <w:sz w:val="28"/>
          <w:szCs w:val="28"/>
        </w:rPr>
        <w:t xml:space="preserve"> the RCE Greater </w:t>
      </w:r>
      <w:proofErr w:type="spellStart"/>
      <w:r w:rsidR="00DF54E5" w:rsidRPr="004A604E">
        <w:rPr>
          <w:rFonts w:ascii="Maiandra GD" w:hAnsi="Maiandra GD" w:cs="Times New Roman"/>
          <w:sz w:val="28"/>
          <w:szCs w:val="28"/>
        </w:rPr>
        <w:t>Yenagoa</w:t>
      </w:r>
      <w:proofErr w:type="spellEnd"/>
      <w:r w:rsidR="00DF54E5" w:rsidRPr="004A604E">
        <w:rPr>
          <w:rFonts w:ascii="Maiandra GD" w:hAnsi="Maiandra GD" w:cs="Times New Roman"/>
          <w:sz w:val="28"/>
          <w:szCs w:val="28"/>
        </w:rPr>
        <w:t xml:space="preserve"> are </w:t>
      </w:r>
      <w:proofErr w:type="spellStart"/>
      <w:r w:rsidR="00DF54E5" w:rsidRPr="004A604E">
        <w:rPr>
          <w:rFonts w:ascii="Maiandra GD" w:hAnsi="Maiandra GD" w:cs="Times New Roman"/>
          <w:sz w:val="28"/>
          <w:szCs w:val="28"/>
        </w:rPr>
        <w:t>Gbarain</w:t>
      </w:r>
      <w:proofErr w:type="spellEnd"/>
      <w:r w:rsidR="00DF54E5" w:rsidRPr="004A604E">
        <w:rPr>
          <w:rFonts w:ascii="Maiandra GD" w:hAnsi="Maiandra GD" w:cs="Times New Roman"/>
          <w:sz w:val="28"/>
          <w:szCs w:val="28"/>
        </w:rPr>
        <w:t>/</w:t>
      </w:r>
      <w:proofErr w:type="spellStart"/>
      <w:r w:rsidR="00DF54E5" w:rsidRPr="004A604E">
        <w:rPr>
          <w:rFonts w:ascii="Maiandra GD" w:hAnsi="Maiandra GD" w:cs="Times New Roman"/>
          <w:sz w:val="28"/>
          <w:szCs w:val="28"/>
        </w:rPr>
        <w:t>Ekpetiama</w:t>
      </w:r>
      <w:proofErr w:type="spellEnd"/>
      <w:r w:rsidR="00DF54E5" w:rsidRPr="004A604E">
        <w:rPr>
          <w:rFonts w:ascii="Maiandra GD" w:hAnsi="Maiandra GD" w:cs="Times New Roman"/>
          <w:sz w:val="28"/>
          <w:szCs w:val="28"/>
        </w:rPr>
        <w:t xml:space="preserve"> C</w:t>
      </w:r>
      <w:r w:rsidR="002A49EC" w:rsidRPr="004A604E">
        <w:rPr>
          <w:rFonts w:ascii="Maiandra GD" w:hAnsi="Maiandra GD" w:cs="Times New Roman"/>
          <w:sz w:val="28"/>
          <w:szCs w:val="28"/>
        </w:rPr>
        <w:t xml:space="preserve">luster </w:t>
      </w:r>
      <w:r w:rsidR="00DF54E5" w:rsidRPr="004A604E">
        <w:rPr>
          <w:rFonts w:ascii="Maiandra GD" w:hAnsi="Maiandra GD" w:cs="Times New Roman"/>
          <w:sz w:val="28"/>
          <w:szCs w:val="28"/>
        </w:rPr>
        <w:t>D</w:t>
      </w:r>
      <w:r w:rsidR="002A49EC" w:rsidRPr="004A604E">
        <w:rPr>
          <w:rFonts w:ascii="Maiandra GD" w:hAnsi="Maiandra GD" w:cs="Times New Roman"/>
          <w:sz w:val="28"/>
          <w:szCs w:val="28"/>
        </w:rPr>
        <w:t xml:space="preserve">evelopment </w:t>
      </w:r>
      <w:r w:rsidR="00DF54E5" w:rsidRPr="004A604E">
        <w:rPr>
          <w:rFonts w:ascii="Maiandra GD" w:hAnsi="Maiandra GD" w:cs="Times New Roman"/>
          <w:sz w:val="28"/>
          <w:szCs w:val="28"/>
        </w:rPr>
        <w:t>B</w:t>
      </w:r>
      <w:r w:rsidR="002A49EC" w:rsidRPr="004A604E">
        <w:rPr>
          <w:rFonts w:ascii="Maiandra GD" w:hAnsi="Maiandra GD" w:cs="Times New Roman"/>
          <w:sz w:val="28"/>
          <w:szCs w:val="28"/>
        </w:rPr>
        <w:t>oard (CDB)</w:t>
      </w:r>
      <w:r w:rsidR="00DF54E5" w:rsidRPr="004A604E">
        <w:rPr>
          <w:rFonts w:ascii="Maiandra GD" w:hAnsi="Maiandra GD" w:cs="Times New Roman"/>
          <w:sz w:val="28"/>
          <w:szCs w:val="28"/>
        </w:rPr>
        <w:t xml:space="preserve">, </w:t>
      </w:r>
      <w:proofErr w:type="spellStart"/>
      <w:r w:rsidR="00DF54E5" w:rsidRPr="004A604E">
        <w:rPr>
          <w:rFonts w:ascii="Maiandra GD" w:hAnsi="Maiandra GD" w:cs="Times New Roman"/>
          <w:sz w:val="28"/>
          <w:szCs w:val="28"/>
        </w:rPr>
        <w:t>Kolo</w:t>
      </w:r>
      <w:proofErr w:type="spellEnd"/>
      <w:r w:rsidR="00DF54E5" w:rsidRPr="004A604E">
        <w:rPr>
          <w:rFonts w:ascii="Maiandra GD" w:hAnsi="Maiandra GD" w:cs="Times New Roman"/>
          <w:sz w:val="28"/>
          <w:szCs w:val="28"/>
        </w:rPr>
        <w:t xml:space="preserve"> Creek CDB, </w:t>
      </w:r>
      <w:proofErr w:type="spellStart"/>
      <w:r w:rsidR="00DF54E5" w:rsidRPr="004A604E">
        <w:rPr>
          <w:rFonts w:ascii="Maiandra GD" w:hAnsi="Maiandra GD" w:cs="Times New Roman"/>
          <w:sz w:val="28"/>
          <w:szCs w:val="28"/>
        </w:rPr>
        <w:t>Okordia</w:t>
      </w:r>
      <w:proofErr w:type="spellEnd"/>
      <w:r w:rsidR="00DF54E5" w:rsidRPr="004A604E">
        <w:rPr>
          <w:rFonts w:ascii="Maiandra GD" w:hAnsi="Maiandra GD" w:cs="Times New Roman"/>
          <w:sz w:val="28"/>
          <w:szCs w:val="28"/>
        </w:rPr>
        <w:t>/</w:t>
      </w:r>
      <w:proofErr w:type="spellStart"/>
      <w:r w:rsidR="00DF54E5" w:rsidRPr="004A604E">
        <w:rPr>
          <w:rFonts w:ascii="Maiandra GD" w:hAnsi="Maiandra GD" w:cs="Times New Roman"/>
          <w:sz w:val="28"/>
          <w:szCs w:val="28"/>
        </w:rPr>
        <w:t>Zarama</w:t>
      </w:r>
      <w:proofErr w:type="spellEnd"/>
      <w:r w:rsidR="00DF54E5" w:rsidRPr="004A604E">
        <w:rPr>
          <w:rFonts w:ascii="Maiandra GD" w:hAnsi="Maiandra GD" w:cs="Times New Roman"/>
          <w:sz w:val="28"/>
          <w:szCs w:val="28"/>
        </w:rPr>
        <w:t xml:space="preserve"> CDB and </w:t>
      </w:r>
      <w:proofErr w:type="spellStart"/>
      <w:r w:rsidR="002D143F" w:rsidRPr="004A604E">
        <w:rPr>
          <w:rFonts w:ascii="Maiandra GD" w:hAnsi="Maiandra GD" w:cs="Times New Roman"/>
          <w:sz w:val="28"/>
          <w:szCs w:val="28"/>
        </w:rPr>
        <w:t>Kolokuma</w:t>
      </w:r>
      <w:proofErr w:type="spellEnd"/>
      <w:r w:rsidR="002D143F" w:rsidRPr="004A604E">
        <w:rPr>
          <w:rFonts w:ascii="Maiandra GD" w:hAnsi="Maiandra GD" w:cs="Times New Roman"/>
          <w:sz w:val="28"/>
          <w:szCs w:val="28"/>
        </w:rPr>
        <w:t>/</w:t>
      </w:r>
      <w:proofErr w:type="spellStart"/>
      <w:r w:rsidR="002D143F" w:rsidRPr="004A604E">
        <w:rPr>
          <w:rFonts w:ascii="Maiandra GD" w:hAnsi="Maiandra GD" w:cs="Times New Roman"/>
          <w:sz w:val="28"/>
          <w:szCs w:val="28"/>
        </w:rPr>
        <w:t>Opokuma</w:t>
      </w:r>
      <w:proofErr w:type="spellEnd"/>
      <w:r w:rsidR="00DF54E5" w:rsidRPr="004A604E">
        <w:rPr>
          <w:rFonts w:ascii="Maiandra GD" w:hAnsi="Maiandra GD" w:cs="Times New Roman"/>
          <w:sz w:val="28"/>
          <w:szCs w:val="28"/>
        </w:rPr>
        <w:t xml:space="preserve"> CDB. </w:t>
      </w:r>
      <w:r w:rsidR="00AB51A0" w:rsidRPr="004A604E">
        <w:rPr>
          <w:rFonts w:ascii="Maiandra GD" w:hAnsi="Maiandra GD" w:cs="Times New Roman"/>
          <w:sz w:val="28"/>
          <w:szCs w:val="28"/>
        </w:rPr>
        <w:t xml:space="preserve"> </w:t>
      </w:r>
    </w:p>
    <w:p w:rsidR="002D143F" w:rsidRPr="004A604E" w:rsidRDefault="00E47E87" w:rsidP="004A604E">
      <w:pPr>
        <w:spacing w:after="240"/>
        <w:jc w:val="both"/>
        <w:rPr>
          <w:rFonts w:ascii="Maiandra GD" w:hAnsi="Maiandra GD" w:cs="Times New Roman"/>
          <w:sz w:val="28"/>
          <w:szCs w:val="28"/>
        </w:rPr>
      </w:pPr>
      <w:r w:rsidRPr="004A604E">
        <w:rPr>
          <w:rFonts w:ascii="Maiandra GD" w:hAnsi="Maiandra GD" w:cs="Times New Roman"/>
          <w:sz w:val="28"/>
          <w:szCs w:val="28"/>
        </w:rPr>
        <w:t xml:space="preserve">SPDC </w:t>
      </w:r>
      <w:r w:rsidR="002F6B2B" w:rsidRPr="004A604E">
        <w:rPr>
          <w:rFonts w:ascii="Maiandra GD" w:hAnsi="Maiandra GD" w:cs="Times New Roman"/>
          <w:sz w:val="28"/>
          <w:szCs w:val="28"/>
        </w:rPr>
        <w:t>engaged the</w:t>
      </w:r>
      <w:r w:rsidRPr="004A604E">
        <w:rPr>
          <w:rFonts w:ascii="Maiandra GD" w:hAnsi="Maiandra GD" w:cs="Times New Roman"/>
          <w:sz w:val="28"/>
          <w:szCs w:val="28"/>
        </w:rPr>
        <w:t xml:space="preserve"> Community Inter-Relations and Conciliation Initiative (CIRCI) to facilitate the </w:t>
      </w:r>
      <w:proofErr w:type="spellStart"/>
      <w:r w:rsidRPr="004A604E">
        <w:rPr>
          <w:rFonts w:ascii="Maiandra GD" w:hAnsi="Maiandra GD" w:cs="Times New Roman"/>
          <w:sz w:val="28"/>
          <w:szCs w:val="28"/>
        </w:rPr>
        <w:t>GMoU</w:t>
      </w:r>
      <w:proofErr w:type="spellEnd"/>
      <w:r w:rsidRPr="004A604E">
        <w:rPr>
          <w:rFonts w:ascii="Maiandra GD" w:hAnsi="Maiandra GD" w:cs="Times New Roman"/>
          <w:sz w:val="28"/>
          <w:szCs w:val="28"/>
        </w:rPr>
        <w:t xml:space="preserve"> activities in the </w:t>
      </w:r>
      <w:proofErr w:type="spellStart"/>
      <w:r w:rsidRPr="004A604E">
        <w:rPr>
          <w:rFonts w:ascii="Maiandra GD" w:hAnsi="Maiandra GD" w:cs="Times New Roman"/>
          <w:sz w:val="28"/>
          <w:szCs w:val="28"/>
        </w:rPr>
        <w:t>Gbarain</w:t>
      </w:r>
      <w:proofErr w:type="spellEnd"/>
      <w:r w:rsidRPr="004A604E">
        <w:rPr>
          <w:rFonts w:ascii="Maiandra GD" w:hAnsi="Maiandra GD" w:cs="Times New Roman"/>
          <w:sz w:val="28"/>
          <w:szCs w:val="28"/>
        </w:rPr>
        <w:t>/</w:t>
      </w:r>
      <w:proofErr w:type="spellStart"/>
      <w:r w:rsidRPr="004A604E">
        <w:rPr>
          <w:rFonts w:ascii="Maiandra GD" w:hAnsi="Maiandra GD" w:cs="Times New Roman"/>
          <w:sz w:val="28"/>
          <w:szCs w:val="28"/>
        </w:rPr>
        <w:t>Ekpetiama</w:t>
      </w:r>
      <w:proofErr w:type="spellEnd"/>
      <w:r w:rsidR="002D143F" w:rsidRPr="004A604E">
        <w:rPr>
          <w:rFonts w:ascii="Maiandra GD" w:hAnsi="Maiandra GD" w:cs="Times New Roman"/>
          <w:sz w:val="28"/>
          <w:szCs w:val="28"/>
        </w:rPr>
        <w:t xml:space="preserve">, </w:t>
      </w:r>
      <w:proofErr w:type="spellStart"/>
      <w:r w:rsidR="002D143F" w:rsidRPr="004A604E">
        <w:rPr>
          <w:rFonts w:ascii="Maiandra GD" w:hAnsi="Maiandra GD" w:cs="Times New Roman"/>
          <w:sz w:val="28"/>
          <w:szCs w:val="28"/>
        </w:rPr>
        <w:t>Kolo</w:t>
      </w:r>
      <w:proofErr w:type="spellEnd"/>
      <w:r w:rsidR="002D143F" w:rsidRPr="004A604E">
        <w:rPr>
          <w:rFonts w:ascii="Maiandra GD" w:hAnsi="Maiandra GD" w:cs="Times New Roman"/>
          <w:sz w:val="28"/>
          <w:szCs w:val="28"/>
        </w:rPr>
        <w:t xml:space="preserve"> Creek and </w:t>
      </w:r>
      <w:proofErr w:type="spellStart"/>
      <w:r w:rsidR="002D143F" w:rsidRPr="004A604E">
        <w:rPr>
          <w:rFonts w:ascii="Maiandra GD" w:hAnsi="Maiandra GD" w:cs="Times New Roman"/>
          <w:sz w:val="28"/>
          <w:szCs w:val="28"/>
        </w:rPr>
        <w:t>Okordia</w:t>
      </w:r>
      <w:proofErr w:type="spellEnd"/>
      <w:r w:rsidR="002D143F" w:rsidRPr="004A604E">
        <w:rPr>
          <w:rFonts w:ascii="Maiandra GD" w:hAnsi="Maiandra GD" w:cs="Times New Roman"/>
          <w:sz w:val="28"/>
          <w:szCs w:val="28"/>
        </w:rPr>
        <w:t>/</w:t>
      </w:r>
      <w:proofErr w:type="spellStart"/>
      <w:r w:rsidR="002D143F" w:rsidRPr="004A604E">
        <w:rPr>
          <w:rFonts w:ascii="Maiandra GD" w:hAnsi="Maiandra GD" w:cs="Times New Roman"/>
          <w:sz w:val="28"/>
          <w:szCs w:val="28"/>
        </w:rPr>
        <w:t>Zarama</w:t>
      </w:r>
      <w:proofErr w:type="spellEnd"/>
      <w:r w:rsidRPr="004A604E">
        <w:rPr>
          <w:rFonts w:ascii="Maiandra GD" w:hAnsi="Maiandra GD" w:cs="Times New Roman"/>
          <w:sz w:val="28"/>
          <w:szCs w:val="28"/>
        </w:rPr>
        <w:t xml:space="preserve"> Cluster Development Board</w:t>
      </w:r>
      <w:r w:rsidR="002D143F" w:rsidRPr="004A604E">
        <w:rPr>
          <w:rFonts w:ascii="Maiandra GD" w:hAnsi="Maiandra GD" w:cs="Times New Roman"/>
          <w:sz w:val="28"/>
          <w:szCs w:val="28"/>
        </w:rPr>
        <w:t>s</w:t>
      </w:r>
      <w:r w:rsidR="002F6B2B" w:rsidRPr="004A604E">
        <w:rPr>
          <w:rFonts w:ascii="Maiandra GD" w:hAnsi="Maiandra GD" w:cs="Times New Roman"/>
          <w:sz w:val="28"/>
          <w:szCs w:val="28"/>
        </w:rPr>
        <w:t xml:space="preserve"> as the mentoring Non-Governmental Organization (NGO)</w:t>
      </w:r>
      <w:r w:rsidR="00AB51A0" w:rsidRPr="004A604E">
        <w:rPr>
          <w:rFonts w:ascii="Maiandra GD" w:hAnsi="Maiandra GD" w:cs="Times New Roman"/>
          <w:sz w:val="28"/>
          <w:szCs w:val="28"/>
        </w:rPr>
        <w:t>.</w:t>
      </w:r>
      <w:r w:rsidRPr="004A604E">
        <w:rPr>
          <w:rFonts w:ascii="Maiandra GD" w:hAnsi="Maiandra GD" w:cs="Times New Roman"/>
          <w:sz w:val="28"/>
          <w:szCs w:val="28"/>
        </w:rPr>
        <w:t xml:space="preserve"> </w:t>
      </w:r>
    </w:p>
    <w:p w:rsidR="002D143F" w:rsidRPr="004A604E" w:rsidRDefault="002D143F" w:rsidP="004A604E">
      <w:pPr>
        <w:spacing w:after="240"/>
        <w:jc w:val="both"/>
        <w:rPr>
          <w:rFonts w:ascii="Maiandra GD" w:hAnsi="Maiandra GD" w:cs="Times New Roman"/>
          <w:sz w:val="28"/>
          <w:szCs w:val="28"/>
        </w:rPr>
      </w:pPr>
      <w:r w:rsidRPr="004A604E">
        <w:rPr>
          <w:rFonts w:ascii="Maiandra GD" w:hAnsi="Maiandra GD" w:cs="Times New Roman"/>
          <w:sz w:val="28"/>
          <w:szCs w:val="28"/>
        </w:rPr>
        <w:t xml:space="preserve">This presentation is on the community education/sensitization programme developed and carried out by the </w:t>
      </w:r>
      <w:proofErr w:type="spellStart"/>
      <w:r w:rsidRPr="004A604E">
        <w:rPr>
          <w:rFonts w:ascii="Maiandra GD" w:hAnsi="Maiandra GD" w:cs="Times New Roman"/>
          <w:sz w:val="28"/>
          <w:szCs w:val="28"/>
        </w:rPr>
        <w:t>Gbarain</w:t>
      </w:r>
      <w:proofErr w:type="spellEnd"/>
      <w:r w:rsidRPr="004A604E">
        <w:rPr>
          <w:rFonts w:ascii="Maiandra GD" w:hAnsi="Maiandra GD" w:cs="Times New Roman"/>
          <w:sz w:val="28"/>
          <w:szCs w:val="28"/>
        </w:rPr>
        <w:t>/</w:t>
      </w:r>
      <w:proofErr w:type="spellStart"/>
      <w:r w:rsidRPr="004A604E">
        <w:rPr>
          <w:rFonts w:ascii="Maiandra GD" w:hAnsi="Maiandra GD" w:cs="Times New Roman"/>
          <w:sz w:val="28"/>
          <w:szCs w:val="28"/>
        </w:rPr>
        <w:t>Ekpetiama</w:t>
      </w:r>
      <w:proofErr w:type="spellEnd"/>
      <w:r w:rsidRPr="004A604E">
        <w:rPr>
          <w:rFonts w:ascii="Maiandra GD" w:hAnsi="Maiandra GD" w:cs="Times New Roman"/>
          <w:sz w:val="28"/>
          <w:szCs w:val="28"/>
        </w:rPr>
        <w:t xml:space="preserve"> CDB in 2020. </w:t>
      </w:r>
    </w:p>
    <w:p w:rsidR="002F6B2B" w:rsidRPr="004A604E" w:rsidRDefault="00E47E87" w:rsidP="004A604E">
      <w:pPr>
        <w:spacing w:after="240"/>
        <w:jc w:val="both"/>
        <w:rPr>
          <w:rFonts w:ascii="Maiandra GD" w:hAnsi="Maiandra GD" w:cs="Times New Roman"/>
          <w:sz w:val="28"/>
          <w:szCs w:val="28"/>
        </w:rPr>
      </w:pPr>
      <w:r w:rsidRPr="004A604E">
        <w:rPr>
          <w:rFonts w:ascii="Maiandra GD" w:hAnsi="Maiandra GD" w:cs="Times New Roman"/>
          <w:sz w:val="28"/>
          <w:szCs w:val="28"/>
        </w:rPr>
        <w:t xml:space="preserve">The cluster is made up of 12 communities; </w:t>
      </w:r>
      <w:proofErr w:type="spellStart"/>
      <w:r w:rsidRPr="004A604E">
        <w:rPr>
          <w:rFonts w:ascii="Maiandra GD" w:hAnsi="Maiandra GD" w:cs="Times New Roman"/>
          <w:sz w:val="28"/>
          <w:szCs w:val="28"/>
        </w:rPr>
        <w:t>Agbia</w:t>
      </w:r>
      <w:proofErr w:type="spellEnd"/>
      <w:r w:rsidRPr="004A604E">
        <w:rPr>
          <w:rFonts w:ascii="Maiandra GD" w:hAnsi="Maiandra GD" w:cs="Times New Roman"/>
          <w:sz w:val="28"/>
          <w:szCs w:val="28"/>
        </w:rPr>
        <w:t xml:space="preserve">, </w:t>
      </w:r>
      <w:proofErr w:type="spellStart"/>
      <w:r w:rsidRPr="004A604E">
        <w:rPr>
          <w:rFonts w:ascii="Maiandra GD" w:hAnsi="Maiandra GD" w:cs="Times New Roman"/>
          <w:sz w:val="28"/>
          <w:szCs w:val="28"/>
        </w:rPr>
        <w:t>Ayama</w:t>
      </w:r>
      <w:proofErr w:type="spellEnd"/>
      <w:r w:rsidRPr="004A604E">
        <w:rPr>
          <w:rFonts w:ascii="Maiandra GD" w:hAnsi="Maiandra GD" w:cs="Times New Roman"/>
          <w:sz w:val="28"/>
          <w:szCs w:val="28"/>
        </w:rPr>
        <w:t xml:space="preserve">, </w:t>
      </w:r>
      <w:proofErr w:type="spellStart"/>
      <w:r w:rsidRPr="004A604E">
        <w:rPr>
          <w:rFonts w:ascii="Maiandra GD" w:hAnsi="Maiandra GD" w:cs="Times New Roman"/>
          <w:sz w:val="28"/>
          <w:szCs w:val="28"/>
        </w:rPr>
        <w:t>Koroama</w:t>
      </w:r>
      <w:proofErr w:type="spellEnd"/>
      <w:r w:rsidRPr="004A604E">
        <w:rPr>
          <w:rFonts w:ascii="Maiandra GD" w:hAnsi="Maiandra GD" w:cs="Times New Roman"/>
          <w:sz w:val="28"/>
          <w:szCs w:val="28"/>
        </w:rPr>
        <w:t xml:space="preserve">, </w:t>
      </w:r>
      <w:proofErr w:type="spellStart"/>
      <w:r w:rsidRPr="004A604E">
        <w:rPr>
          <w:rFonts w:ascii="Maiandra GD" w:hAnsi="Maiandra GD" w:cs="Times New Roman"/>
          <w:sz w:val="28"/>
          <w:szCs w:val="28"/>
        </w:rPr>
        <w:t>Nedugo</w:t>
      </w:r>
      <w:proofErr w:type="spellEnd"/>
      <w:r w:rsidRPr="004A604E">
        <w:rPr>
          <w:rFonts w:ascii="Maiandra GD" w:hAnsi="Maiandra GD" w:cs="Times New Roman"/>
          <w:sz w:val="28"/>
          <w:szCs w:val="28"/>
        </w:rPr>
        <w:t xml:space="preserve">, </w:t>
      </w:r>
      <w:proofErr w:type="spellStart"/>
      <w:r w:rsidRPr="004A604E">
        <w:rPr>
          <w:rFonts w:ascii="Maiandra GD" w:hAnsi="Maiandra GD" w:cs="Times New Roman"/>
          <w:sz w:val="28"/>
          <w:szCs w:val="28"/>
        </w:rPr>
        <w:t>Obunagha</w:t>
      </w:r>
      <w:proofErr w:type="spellEnd"/>
      <w:r w:rsidRPr="004A604E">
        <w:rPr>
          <w:rFonts w:ascii="Maiandra GD" w:hAnsi="Maiandra GD" w:cs="Times New Roman"/>
          <w:sz w:val="28"/>
          <w:szCs w:val="28"/>
        </w:rPr>
        <w:t xml:space="preserve">, </w:t>
      </w:r>
      <w:proofErr w:type="spellStart"/>
      <w:r w:rsidRPr="004A604E">
        <w:rPr>
          <w:rFonts w:ascii="Maiandra GD" w:hAnsi="Maiandra GD" w:cs="Times New Roman"/>
          <w:sz w:val="28"/>
          <w:szCs w:val="28"/>
        </w:rPr>
        <w:t>Tunuama</w:t>
      </w:r>
      <w:proofErr w:type="spellEnd"/>
      <w:r w:rsidRPr="004A604E">
        <w:rPr>
          <w:rFonts w:ascii="Maiandra GD" w:hAnsi="Maiandra GD" w:cs="Times New Roman"/>
          <w:sz w:val="28"/>
          <w:szCs w:val="28"/>
        </w:rPr>
        <w:t xml:space="preserve">, </w:t>
      </w:r>
      <w:proofErr w:type="spellStart"/>
      <w:r w:rsidRPr="004A604E">
        <w:rPr>
          <w:rFonts w:ascii="Maiandra GD" w:hAnsi="Maiandra GD" w:cs="Times New Roman"/>
          <w:sz w:val="28"/>
          <w:szCs w:val="28"/>
        </w:rPr>
        <w:t>Ogboloma</w:t>
      </w:r>
      <w:proofErr w:type="spellEnd"/>
      <w:r w:rsidRPr="004A604E">
        <w:rPr>
          <w:rFonts w:ascii="Maiandra GD" w:hAnsi="Maiandra GD" w:cs="Times New Roman"/>
          <w:sz w:val="28"/>
          <w:szCs w:val="28"/>
        </w:rPr>
        <w:t xml:space="preserve">, </w:t>
      </w:r>
      <w:proofErr w:type="spellStart"/>
      <w:r w:rsidRPr="004A604E">
        <w:rPr>
          <w:rFonts w:ascii="Maiandra GD" w:hAnsi="Maiandra GD" w:cs="Times New Roman"/>
          <w:sz w:val="28"/>
          <w:szCs w:val="28"/>
        </w:rPr>
        <w:t>Okotiama</w:t>
      </w:r>
      <w:proofErr w:type="spellEnd"/>
      <w:r w:rsidRPr="004A604E">
        <w:rPr>
          <w:rFonts w:ascii="Maiandra GD" w:hAnsi="Maiandra GD" w:cs="Times New Roman"/>
          <w:sz w:val="28"/>
          <w:szCs w:val="28"/>
        </w:rPr>
        <w:t xml:space="preserve">, </w:t>
      </w:r>
      <w:proofErr w:type="spellStart"/>
      <w:r w:rsidRPr="004A604E">
        <w:rPr>
          <w:rFonts w:ascii="Maiandra GD" w:hAnsi="Maiandra GD" w:cs="Times New Roman"/>
          <w:sz w:val="28"/>
          <w:szCs w:val="28"/>
        </w:rPr>
        <w:t>Okolobiri</w:t>
      </w:r>
      <w:proofErr w:type="spellEnd"/>
      <w:r w:rsidRPr="004A604E">
        <w:rPr>
          <w:rFonts w:ascii="Maiandra GD" w:hAnsi="Maiandra GD" w:cs="Times New Roman"/>
          <w:sz w:val="28"/>
          <w:szCs w:val="28"/>
        </w:rPr>
        <w:t xml:space="preserve">, </w:t>
      </w:r>
      <w:proofErr w:type="spellStart"/>
      <w:r w:rsidRPr="004A604E">
        <w:rPr>
          <w:rFonts w:ascii="Maiandra GD" w:hAnsi="Maiandra GD" w:cs="Times New Roman"/>
          <w:sz w:val="28"/>
          <w:szCs w:val="28"/>
        </w:rPr>
        <w:t>Kumbuama</w:t>
      </w:r>
      <w:proofErr w:type="spellEnd"/>
      <w:r w:rsidRPr="004A604E">
        <w:rPr>
          <w:rFonts w:ascii="Maiandra GD" w:hAnsi="Maiandra GD" w:cs="Times New Roman"/>
          <w:sz w:val="28"/>
          <w:szCs w:val="28"/>
        </w:rPr>
        <w:t xml:space="preserve"> and </w:t>
      </w:r>
      <w:proofErr w:type="spellStart"/>
      <w:r w:rsidRPr="004A604E">
        <w:rPr>
          <w:rFonts w:ascii="Maiandra GD" w:hAnsi="Maiandra GD" w:cs="Times New Roman"/>
          <w:sz w:val="28"/>
          <w:szCs w:val="28"/>
        </w:rPr>
        <w:t>Polaku</w:t>
      </w:r>
      <w:proofErr w:type="spellEnd"/>
      <w:r w:rsidR="002D143F" w:rsidRPr="004A604E">
        <w:rPr>
          <w:rFonts w:ascii="Maiandra GD" w:hAnsi="Maiandra GD" w:cs="Times New Roman"/>
          <w:sz w:val="28"/>
          <w:szCs w:val="28"/>
        </w:rPr>
        <w:t xml:space="preserve"> of </w:t>
      </w:r>
      <w:proofErr w:type="spellStart"/>
      <w:r w:rsidR="002D143F" w:rsidRPr="004A604E">
        <w:rPr>
          <w:rFonts w:ascii="Maiandra GD" w:hAnsi="Maiandra GD" w:cs="Times New Roman"/>
          <w:sz w:val="28"/>
          <w:szCs w:val="28"/>
        </w:rPr>
        <w:t>Gbarain</w:t>
      </w:r>
      <w:proofErr w:type="spellEnd"/>
      <w:r w:rsidR="002D143F" w:rsidRPr="004A604E">
        <w:rPr>
          <w:rFonts w:ascii="Maiandra GD" w:hAnsi="Maiandra GD" w:cs="Times New Roman"/>
          <w:sz w:val="28"/>
          <w:szCs w:val="28"/>
        </w:rPr>
        <w:t xml:space="preserve"> clan and </w:t>
      </w:r>
      <w:proofErr w:type="spellStart"/>
      <w:r w:rsidR="002D143F" w:rsidRPr="004A604E">
        <w:rPr>
          <w:rFonts w:ascii="Maiandra GD" w:hAnsi="Maiandra GD" w:cs="Times New Roman"/>
          <w:sz w:val="28"/>
          <w:szCs w:val="28"/>
        </w:rPr>
        <w:t>Gbarantoru</w:t>
      </w:r>
      <w:proofErr w:type="spellEnd"/>
      <w:r w:rsidR="002D143F" w:rsidRPr="004A604E">
        <w:rPr>
          <w:rFonts w:ascii="Maiandra GD" w:hAnsi="Maiandra GD" w:cs="Times New Roman"/>
          <w:sz w:val="28"/>
          <w:szCs w:val="28"/>
        </w:rPr>
        <w:t xml:space="preserve"> of </w:t>
      </w:r>
      <w:proofErr w:type="spellStart"/>
      <w:r w:rsidR="002D143F" w:rsidRPr="004A604E">
        <w:rPr>
          <w:rFonts w:ascii="Maiandra GD" w:hAnsi="Maiandra GD" w:cs="Times New Roman"/>
          <w:sz w:val="28"/>
          <w:szCs w:val="28"/>
        </w:rPr>
        <w:t>Ekpetiama</w:t>
      </w:r>
      <w:proofErr w:type="spellEnd"/>
      <w:r w:rsidR="002D143F" w:rsidRPr="004A604E">
        <w:rPr>
          <w:rFonts w:ascii="Maiandra GD" w:hAnsi="Maiandra GD" w:cs="Times New Roman"/>
          <w:sz w:val="28"/>
          <w:szCs w:val="28"/>
        </w:rPr>
        <w:t xml:space="preserve"> </w:t>
      </w:r>
      <w:r w:rsidR="002D143F" w:rsidRPr="004A604E">
        <w:rPr>
          <w:rFonts w:ascii="Maiandra GD" w:hAnsi="Maiandra GD" w:cs="Times New Roman"/>
          <w:sz w:val="28"/>
          <w:szCs w:val="28"/>
        </w:rPr>
        <w:lastRenderedPageBreak/>
        <w:t>clan,</w:t>
      </w:r>
      <w:r w:rsidRPr="004A604E">
        <w:rPr>
          <w:rFonts w:ascii="Maiandra GD" w:hAnsi="Maiandra GD" w:cs="Times New Roman"/>
          <w:sz w:val="28"/>
          <w:szCs w:val="28"/>
        </w:rPr>
        <w:t xml:space="preserve"> all of which are in the </w:t>
      </w:r>
      <w:proofErr w:type="spellStart"/>
      <w:r w:rsidRPr="004A604E">
        <w:rPr>
          <w:rFonts w:ascii="Maiandra GD" w:hAnsi="Maiandra GD" w:cs="Times New Roman"/>
          <w:sz w:val="28"/>
          <w:szCs w:val="28"/>
        </w:rPr>
        <w:t>Yenagoa</w:t>
      </w:r>
      <w:proofErr w:type="spellEnd"/>
      <w:r w:rsidRPr="004A604E">
        <w:rPr>
          <w:rFonts w:ascii="Maiandra GD" w:hAnsi="Maiandra GD" w:cs="Times New Roman"/>
          <w:sz w:val="28"/>
          <w:szCs w:val="28"/>
        </w:rPr>
        <w:t xml:space="preserve"> Local Government Area of </w:t>
      </w:r>
      <w:proofErr w:type="spellStart"/>
      <w:r w:rsidRPr="004A604E">
        <w:rPr>
          <w:rFonts w:ascii="Maiandra GD" w:hAnsi="Maiandra GD" w:cs="Times New Roman"/>
          <w:sz w:val="28"/>
          <w:szCs w:val="28"/>
        </w:rPr>
        <w:t>Bayelsa</w:t>
      </w:r>
      <w:proofErr w:type="spellEnd"/>
      <w:r w:rsidRPr="004A604E">
        <w:rPr>
          <w:rFonts w:ascii="Maiandra GD" w:hAnsi="Maiandra GD" w:cs="Times New Roman"/>
          <w:sz w:val="28"/>
          <w:szCs w:val="28"/>
        </w:rPr>
        <w:t xml:space="preserve"> State</w:t>
      </w:r>
      <w:r w:rsidR="002F6B2B" w:rsidRPr="004A604E">
        <w:rPr>
          <w:rFonts w:ascii="Maiandra GD" w:hAnsi="Maiandra GD" w:cs="Times New Roman"/>
          <w:sz w:val="28"/>
          <w:szCs w:val="28"/>
        </w:rPr>
        <w:t>.</w:t>
      </w:r>
      <w:r w:rsidR="000C21AC" w:rsidRPr="004A604E">
        <w:rPr>
          <w:rFonts w:ascii="Maiandra GD" w:hAnsi="Maiandra GD" w:cs="Times New Roman"/>
          <w:sz w:val="28"/>
          <w:szCs w:val="28"/>
        </w:rPr>
        <w:t xml:space="preserve"> Each community has its ten-man Community Trust (CT) and it is the three selected representatives of every CT that form the CDB.</w:t>
      </w:r>
    </w:p>
    <w:p w:rsidR="00E47E87" w:rsidRPr="004A604E" w:rsidRDefault="00E47E87" w:rsidP="004A604E">
      <w:pPr>
        <w:pStyle w:val="NormalWeb"/>
        <w:shd w:val="clear" w:color="auto" w:fill="FFFFFF"/>
        <w:spacing w:before="0" w:beforeAutospacing="0" w:after="240" w:afterAutospacing="0" w:line="276" w:lineRule="auto"/>
        <w:rPr>
          <w:rFonts w:ascii="Maiandra GD" w:hAnsi="Maiandra GD" w:cs="Arial"/>
          <w:color w:val="222222"/>
          <w:sz w:val="28"/>
          <w:szCs w:val="28"/>
        </w:rPr>
      </w:pPr>
      <w:proofErr w:type="spellStart"/>
      <w:r w:rsidRPr="004A604E">
        <w:rPr>
          <w:rFonts w:ascii="Maiandra GD" w:hAnsi="Maiandra GD" w:cs="Arial"/>
          <w:bCs/>
          <w:color w:val="222222"/>
          <w:sz w:val="28"/>
          <w:szCs w:val="28"/>
        </w:rPr>
        <w:t>Yenagoa</w:t>
      </w:r>
      <w:proofErr w:type="spellEnd"/>
      <w:r w:rsidRPr="004A604E">
        <w:rPr>
          <w:rStyle w:val="apple-converted-space"/>
          <w:rFonts w:ascii="Maiandra GD" w:hAnsi="Maiandra GD" w:cs="Arial"/>
          <w:color w:val="222222"/>
          <w:sz w:val="28"/>
          <w:szCs w:val="28"/>
        </w:rPr>
        <w:t> </w:t>
      </w:r>
      <w:r w:rsidRPr="004A604E">
        <w:rPr>
          <w:rFonts w:ascii="Maiandra GD" w:hAnsi="Maiandra GD" w:cs="Arial"/>
          <w:color w:val="222222"/>
          <w:sz w:val="28"/>
          <w:szCs w:val="28"/>
        </w:rPr>
        <w:t>Local Government Area</w:t>
      </w:r>
      <w:r w:rsidRPr="004A604E">
        <w:rPr>
          <w:rStyle w:val="apple-converted-space"/>
          <w:rFonts w:ascii="Maiandra GD" w:hAnsi="Maiandra GD" w:cs="Arial"/>
          <w:color w:val="222222"/>
          <w:sz w:val="28"/>
          <w:szCs w:val="28"/>
        </w:rPr>
        <w:t xml:space="preserve"> and its </w:t>
      </w:r>
      <w:r w:rsidRPr="004A604E">
        <w:rPr>
          <w:rFonts w:ascii="Maiandra GD" w:hAnsi="Maiandra GD" w:cs="Arial"/>
          <w:color w:val="222222"/>
          <w:sz w:val="28"/>
          <w:szCs w:val="28"/>
        </w:rPr>
        <w:t>headquarters (</w:t>
      </w:r>
      <w:proofErr w:type="spellStart"/>
      <w:r w:rsidRPr="004A604E">
        <w:rPr>
          <w:rFonts w:ascii="Maiandra GD" w:hAnsi="Maiandra GD" w:cs="Arial"/>
          <w:color w:val="222222"/>
          <w:sz w:val="28"/>
          <w:szCs w:val="28"/>
        </w:rPr>
        <w:t>Yenagoa</w:t>
      </w:r>
      <w:proofErr w:type="spellEnd"/>
      <w:r w:rsidRPr="004A604E">
        <w:rPr>
          <w:rFonts w:ascii="Maiandra GD" w:hAnsi="Maiandra GD" w:cs="Arial"/>
          <w:color w:val="222222"/>
          <w:sz w:val="28"/>
          <w:szCs w:val="28"/>
        </w:rPr>
        <w:t>) is also the State capital at</w:t>
      </w:r>
      <w:r w:rsidRPr="004A604E">
        <w:rPr>
          <w:rStyle w:val="apple-converted-space"/>
          <w:rFonts w:ascii="Maiandra GD" w:hAnsi="Maiandra GD" w:cs="Arial"/>
          <w:color w:val="222222"/>
          <w:sz w:val="28"/>
          <w:szCs w:val="28"/>
        </w:rPr>
        <w:t> </w:t>
      </w:r>
      <w:hyperlink r:id="rId6" w:history="1">
        <w:r w:rsidRPr="004A604E">
          <w:rPr>
            <w:rStyle w:val="latitude"/>
            <w:rFonts w:ascii="Maiandra GD" w:hAnsi="Maiandra GD" w:cs="Arial"/>
            <w:color w:val="663366"/>
            <w:sz w:val="28"/>
            <w:szCs w:val="28"/>
          </w:rPr>
          <w:t>4°55</w:t>
        </w:r>
        <w:r w:rsidRPr="004A604E">
          <w:rPr>
            <w:rStyle w:val="latitude"/>
            <w:rFonts w:ascii="Arial" w:hAnsi="Arial" w:cs="Arial"/>
            <w:color w:val="663366"/>
            <w:sz w:val="28"/>
            <w:szCs w:val="28"/>
          </w:rPr>
          <w:t>′</w:t>
        </w:r>
        <w:r w:rsidRPr="004A604E">
          <w:rPr>
            <w:rStyle w:val="latitude"/>
            <w:rFonts w:ascii="Maiandra GD" w:hAnsi="Maiandra GD" w:cs="Arial"/>
            <w:color w:val="663366"/>
            <w:sz w:val="28"/>
            <w:szCs w:val="28"/>
          </w:rPr>
          <w:t>29</w:t>
        </w:r>
        <w:r w:rsidRPr="004A604E">
          <w:rPr>
            <w:rStyle w:val="latitude"/>
            <w:rFonts w:ascii="Arial" w:hAnsi="Arial" w:cs="Arial"/>
            <w:color w:val="663366"/>
            <w:sz w:val="28"/>
            <w:szCs w:val="28"/>
          </w:rPr>
          <w:t>″</w:t>
        </w:r>
        <w:r w:rsidRPr="004A604E">
          <w:rPr>
            <w:rStyle w:val="latitude"/>
            <w:rFonts w:ascii="Maiandra GD" w:hAnsi="Maiandra GD" w:cs="Arial"/>
            <w:color w:val="663366"/>
            <w:sz w:val="28"/>
            <w:szCs w:val="28"/>
          </w:rPr>
          <w:t>N</w:t>
        </w:r>
        <w:r w:rsidRPr="004A604E">
          <w:rPr>
            <w:rStyle w:val="apple-converted-space"/>
            <w:rFonts w:ascii="Maiandra GD" w:hAnsi="Maiandra GD" w:cs="Arial"/>
            <w:color w:val="663366"/>
            <w:sz w:val="28"/>
            <w:szCs w:val="28"/>
          </w:rPr>
          <w:t> </w:t>
        </w:r>
        <w:r w:rsidRPr="004A604E">
          <w:rPr>
            <w:rStyle w:val="longitude"/>
            <w:rFonts w:ascii="Maiandra GD" w:hAnsi="Maiandra GD" w:cs="Arial"/>
            <w:color w:val="663366"/>
            <w:sz w:val="28"/>
            <w:szCs w:val="28"/>
          </w:rPr>
          <w:t>6°15</w:t>
        </w:r>
        <w:r w:rsidRPr="004A604E">
          <w:rPr>
            <w:rStyle w:val="longitude"/>
            <w:rFonts w:ascii="Arial" w:hAnsi="Arial" w:cs="Arial"/>
            <w:color w:val="663366"/>
            <w:sz w:val="28"/>
            <w:szCs w:val="28"/>
          </w:rPr>
          <w:t>′</w:t>
        </w:r>
        <w:r w:rsidRPr="004A604E">
          <w:rPr>
            <w:rStyle w:val="longitude"/>
            <w:rFonts w:ascii="Maiandra GD" w:hAnsi="Maiandra GD" w:cs="Arial"/>
            <w:color w:val="663366"/>
            <w:sz w:val="28"/>
            <w:szCs w:val="28"/>
          </w:rPr>
          <w:t>51</w:t>
        </w:r>
        <w:r w:rsidRPr="004A604E">
          <w:rPr>
            <w:rStyle w:val="longitude"/>
            <w:rFonts w:ascii="Arial" w:hAnsi="Arial" w:cs="Arial"/>
            <w:color w:val="663366"/>
            <w:sz w:val="28"/>
            <w:szCs w:val="28"/>
          </w:rPr>
          <w:t>″</w:t>
        </w:r>
        <w:r w:rsidRPr="004A604E">
          <w:rPr>
            <w:rStyle w:val="longitude"/>
            <w:rFonts w:ascii="Maiandra GD" w:hAnsi="Maiandra GD" w:cs="Arial"/>
            <w:color w:val="663366"/>
            <w:sz w:val="28"/>
            <w:szCs w:val="28"/>
          </w:rPr>
          <w:t>E</w:t>
        </w:r>
      </w:hyperlink>
      <w:r w:rsidRPr="004A604E">
        <w:rPr>
          <w:rFonts w:ascii="Maiandra GD" w:hAnsi="Maiandra GD" w:cs="Arial"/>
          <w:color w:val="222222"/>
          <w:sz w:val="28"/>
          <w:szCs w:val="28"/>
        </w:rPr>
        <w:t>.</w:t>
      </w:r>
    </w:p>
    <w:p w:rsidR="00021309" w:rsidRPr="004A604E" w:rsidRDefault="002D143F" w:rsidP="004A604E">
      <w:pPr>
        <w:spacing w:after="240"/>
        <w:jc w:val="both"/>
        <w:rPr>
          <w:rFonts w:ascii="Maiandra GD" w:hAnsi="Maiandra GD"/>
          <w:b/>
          <w:sz w:val="28"/>
          <w:szCs w:val="28"/>
        </w:rPr>
      </w:pPr>
      <w:r w:rsidRPr="004A604E">
        <w:rPr>
          <w:rFonts w:ascii="Maiandra GD" w:hAnsi="Maiandra GD"/>
          <w:b/>
          <w:sz w:val="28"/>
          <w:szCs w:val="28"/>
        </w:rPr>
        <w:t>2.0</w:t>
      </w:r>
      <w:r w:rsidRPr="004A604E">
        <w:rPr>
          <w:rFonts w:ascii="Maiandra GD" w:hAnsi="Maiandra GD"/>
          <w:b/>
          <w:sz w:val="28"/>
          <w:szCs w:val="28"/>
        </w:rPr>
        <w:tab/>
        <w:t xml:space="preserve">NATURE AND </w:t>
      </w:r>
      <w:r w:rsidR="00CB4EBD" w:rsidRPr="004A604E">
        <w:rPr>
          <w:rFonts w:ascii="Maiandra GD" w:hAnsi="Maiandra GD"/>
          <w:b/>
          <w:sz w:val="28"/>
          <w:szCs w:val="28"/>
        </w:rPr>
        <w:t>RATIONAL</w:t>
      </w:r>
      <w:r w:rsidRPr="004A604E">
        <w:rPr>
          <w:rFonts w:ascii="Maiandra GD" w:hAnsi="Maiandra GD"/>
          <w:b/>
          <w:sz w:val="28"/>
          <w:szCs w:val="28"/>
        </w:rPr>
        <w:t xml:space="preserve"> FOR </w:t>
      </w:r>
      <w:r w:rsidR="002C57F6" w:rsidRPr="004A604E">
        <w:rPr>
          <w:rFonts w:ascii="Maiandra GD" w:hAnsi="Maiandra GD"/>
          <w:b/>
          <w:sz w:val="28"/>
          <w:szCs w:val="28"/>
        </w:rPr>
        <w:t xml:space="preserve">EDUCATION </w:t>
      </w:r>
      <w:r w:rsidRPr="004A604E">
        <w:rPr>
          <w:rFonts w:ascii="Maiandra GD" w:hAnsi="Maiandra GD"/>
          <w:b/>
          <w:sz w:val="28"/>
          <w:szCs w:val="28"/>
        </w:rPr>
        <w:t>PROGRAMME</w:t>
      </w:r>
    </w:p>
    <w:p w:rsidR="0005756F" w:rsidRPr="004A604E" w:rsidRDefault="0005756F" w:rsidP="004A604E">
      <w:pPr>
        <w:spacing w:after="240"/>
        <w:jc w:val="both"/>
        <w:rPr>
          <w:rFonts w:ascii="Maiandra GD" w:hAnsi="Maiandra GD" w:cs="Times New Roman"/>
          <w:sz w:val="28"/>
          <w:szCs w:val="28"/>
        </w:rPr>
      </w:pPr>
      <w:r w:rsidRPr="004A604E">
        <w:rPr>
          <w:rFonts w:ascii="Maiandra GD" w:hAnsi="Maiandra GD" w:cs="Times New Roman"/>
          <w:sz w:val="28"/>
          <w:szCs w:val="28"/>
        </w:rPr>
        <w:t xml:space="preserve">A team put in place by CIRCI </w:t>
      </w:r>
      <w:r w:rsidR="00AA41D2" w:rsidRPr="004A604E">
        <w:rPr>
          <w:rFonts w:ascii="Maiandra GD" w:hAnsi="Maiandra GD" w:cs="Times New Roman"/>
          <w:sz w:val="28"/>
          <w:szCs w:val="28"/>
        </w:rPr>
        <w:t>(</w:t>
      </w:r>
      <w:r w:rsidR="002A49EC" w:rsidRPr="004A604E">
        <w:rPr>
          <w:rFonts w:ascii="Maiandra GD" w:hAnsi="Maiandra GD" w:cs="Times New Roman"/>
          <w:sz w:val="28"/>
          <w:szCs w:val="28"/>
        </w:rPr>
        <w:t>the mentoring NGO</w:t>
      </w:r>
      <w:r w:rsidR="00AA41D2" w:rsidRPr="004A604E">
        <w:rPr>
          <w:rFonts w:ascii="Maiandra GD" w:hAnsi="Maiandra GD" w:cs="Times New Roman"/>
          <w:sz w:val="28"/>
          <w:szCs w:val="28"/>
        </w:rPr>
        <w:t>)</w:t>
      </w:r>
      <w:r w:rsidR="002A49EC" w:rsidRPr="004A604E">
        <w:rPr>
          <w:rFonts w:ascii="Maiandra GD" w:hAnsi="Maiandra GD" w:cs="Times New Roman"/>
          <w:sz w:val="28"/>
          <w:szCs w:val="28"/>
        </w:rPr>
        <w:t xml:space="preserve"> jointly </w:t>
      </w:r>
      <w:r w:rsidRPr="004A604E">
        <w:rPr>
          <w:rFonts w:ascii="Maiandra GD" w:hAnsi="Maiandra GD" w:cs="Times New Roman"/>
          <w:sz w:val="28"/>
          <w:szCs w:val="28"/>
        </w:rPr>
        <w:t xml:space="preserve">facilitated </w:t>
      </w:r>
      <w:r w:rsidR="002A49EC" w:rsidRPr="004A604E">
        <w:rPr>
          <w:rFonts w:ascii="Maiandra GD" w:hAnsi="Maiandra GD" w:cs="Times New Roman"/>
          <w:sz w:val="28"/>
          <w:szCs w:val="28"/>
        </w:rPr>
        <w:t>with the relevant Community Trust and representatives of the CDB</w:t>
      </w:r>
      <w:r w:rsidR="00AA41D2" w:rsidRPr="004A604E">
        <w:rPr>
          <w:rFonts w:ascii="Maiandra GD" w:hAnsi="Maiandra GD" w:cs="Times New Roman"/>
          <w:sz w:val="28"/>
          <w:szCs w:val="28"/>
        </w:rPr>
        <w:t>,</w:t>
      </w:r>
      <w:r w:rsidR="002A49EC" w:rsidRPr="004A604E">
        <w:rPr>
          <w:rFonts w:ascii="Maiandra GD" w:hAnsi="Maiandra GD" w:cs="Times New Roman"/>
          <w:sz w:val="28"/>
          <w:szCs w:val="28"/>
        </w:rPr>
        <w:t xml:space="preserve"> </w:t>
      </w:r>
      <w:r w:rsidRPr="004A604E">
        <w:rPr>
          <w:rFonts w:ascii="Maiandra GD" w:hAnsi="Maiandra GD" w:cs="Times New Roman"/>
          <w:sz w:val="28"/>
          <w:szCs w:val="28"/>
        </w:rPr>
        <w:t xml:space="preserve">an assessment </w:t>
      </w:r>
      <w:r w:rsidR="002C57F6" w:rsidRPr="004A604E">
        <w:rPr>
          <w:rFonts w:ascii="Maiandra GD" w:hAnsi="Maiandra GD" w:cs="Times New Roman"/>
          <w:sz w:val="28"/>
          <w:szCs w:val="28"/>
        </w:rPr>
        <w:t>(</w:t>
      </w:r>
      <w:r w:rsidRPr="004A604E">
        <w:rPr>
          <w:rFonts w:ascii="Maiandra GD" w:hAnsi="Maiandra GD" w:cs="Times New Roman"/>
          <w:sz w:val="28"/>
          <w:szCs w:val="28"/>
        </w:rPr>
        <w:t xml:space="preserve">by the communities </w:t>
      </w:r>
      <w:r w:rsidR="002D143F" w:rsidRPr="004A604E">
        <w:rPr>
          <w:rFonts w:ascii="Maiandra GD" w:hAnsi="Maiandra GD" w:cs="Times New Roman"/>
          <w:sz w:val="28"/>
          <w:szCs w:val="28"/>
        </w:rPr>
        <w:t xml:space="preserve">for </w:t>
      </w:r>
      <w:r w:rsidRPr="004A604E">
        <w:rPr>
          <w:rFonts w:ascii="Maiandra GD" w:hAnsi="Maiandra GD" w:cs="Times New Roman"/>
          <w:sz w:val="28"/>
          <w:szCs w:val="28"/>
        </w:rPr>
        <w:t>themselves</w:t>
      </w:r>
      <w:r w:rsidR="002C57F6" w:rsidRPr="004A604E">
        <w:rPr>
          <w:rFonts w:ascii="Maiandra GD" w:hAnsi="Maiandra GD" w:cs="Times New Roman"/>
          <w:sz w:val="28"/>
          <w:szCs w:val="28"/>
        </w:rPr>
        <w:t>)</w:t>
      </w:r>
      <w:r w:rsidRPr="004A604E">
        <w:rPr>
          <w:rFonts w:ascii="Maiandra GD" w:hAnsi="Maiandra GD" w:cs="Times New Roman"/>
          <w:sz w:val="28"/>
          <w:szCs w:val="28"/>
        </w:rPr>
        <w:t xml:space="preserve"> to understand the</w:t>
      </w:r>
      <w:r w:rsidR="002D143F" w:rsidRPr="004A604E">
        <w:rPr>
          <w:rFonts w:ascii="Maiandra GD" w:hAnsi="Maiandra GD" w:cs="Times New Roman"/>
          <w:sz w:val="28"/>
          <w:szCs w:val="28"/>
        </w:rPr>
        <w:t>ir</w:t>
      </w:r>
      <w:r w:rsidRPr="004A604E">
        <w:rPr>
          <w:rFonts w:ascii="Maiandra GD" w:hAnsi="Maiandra GD" w:cs="Times New Roman"/>
          <w:sz w:val="28"/>
          <w:szCs w:val="28"/>
        </w:rPr>
        <w:t xml:space="preserve"> critical </w:t>
      </w:r>
      <w:r w:rsidR="002D143F" w:rsidRPr="004A604E">
        <w:rPr>
          <w:rFonts w:ascii="Maiandra GD" w:hAnsi="Maiandra GD" w:cs="Times New Roman"/>
          <w:sz w:val="28"/>
          <w:szCs w:val="28"/>
        </w:rPr>
        <w:t xml:space="preserve">development </w:t>
      </w:r>
      <w:r w:rsidRPr="004A604E">
        <w:rPr>
          <w:rFonts w:ascii="Maiandra GD" w:hAnsi="Maiandra GD" w:cs="Times New Roman"/>
          <w:sz w:val="28"/>
          <w:szCs w:val="28"/>
        </w:rPr>
        <w:t xml:space="preserve">problems and </w:t>
      </w:r>
      <w:r w:rsidR="002D143F" w:rsidRPr="004A604E">
        <w:rPr>
          <w:rFonts w:ascii="Maiandra GD" w:hAnsi="Maiandra GD" w:cs="Times New Roman"/>
          <w:sz w:val="28"/>
          <w:szCs w:val="28"/>
        </w:rPr>
        <w:t xml:space="preserve">to brainstorm on possible </w:t>
      </w:r>
      <w:r w:rsidRPr="004A604E">
        <w:rPr>
          <w:rFonts w:ascii="Maiandra GD" w:hAnsi="Maiandra GD" w:cs="Times New Roman"/>
          <w:sz w:val="28"/>
          <w:szCs w:val="28"/>
        </w:rPr>
        <w:t>choices of interventions to address these challenges</w:t>
      </w:r>
      <w:r w:rsidR="002C57F6" w:rsidRPr="004A604E">
        <w:rPr>
          <w:rFonts w:ascii="Maiandra GD" w:hAnsi="Maiandra GD" w:cs="Times New Roman"/>
          <w:sz w:val="28"/>
          <w:szCs w:val="28"/>
        </w:rPr>
        <w:t>,</w:t>
      </w:r>
      <w:r w:rsidRPr="004A604E">
        <w:rPr>
          <w:rFonts w:ascii="Maiandra GD" w:hAnsi="Maiandra GD" w:cs="Times New Roman"/>
          <w:sz w:val="28"/>
          <w:szCs w:val="28"/>
        </w:rPr>
        <w:t xml:space="preserve"> </w:t>
      </w:r>
      <w:r w:rsidR="00AA41D2" w:rsidRPr="004A604E">
        <w:rPr>
          <w:rFonts w:ascii="Maiandra GD" w:hAnsi="Maiandra GD" w:cs="Times New Roman"/>
          <w:sz w:val="28"/>
          <w:szCs w:val="28"/>
        </w:rPr>
        <w:t xml:space="preserve">bearing in mind </w:t>
      </w:r>
      <w:r w:rsidRPr="004A604E">
        <w:rPr>
          <w:rFonts w:ascii="Maiandra GD" w:hAnsi="Maiandra GD" w:cs="Times New Roman"/>
          <w:sz w:val="28"/>
          <w:szCs w:val="28"/>
        </w:rPr>
        <w:t>the</w:t>
      </w:r>
      <w:r w:rsidR="000C21AC" w:rsidRPr="004A604E">
        <w:rPr>
          <w:rFonts w:ascii="Maiandra GD" w:hAnsi="Maiandra GD" w:cs="Times New Roman"/>
          <w:sz w:val="28"/>
          <w:szCs w:val="28"/>
        </w:rPr>
        <w:t xml:space="preserve"> funds available to the CDB/CTs from the </w:t>
      </w:r>
      <w:proofErr w:type="spellStart"/>
      <w:r w:rsidR="000C21AC" w:rsidRPr="004A604E">
        <w:rPr>
          <w:rFonts w:ascii="Maiandra GD" w:hAnsi="Maiandra GD" w:cs="Times New Roman"/>
          <w:sz w:val="28"/>
          <w:szCs w:val="28"/>
        </w:rPr>
        <w:t>GMoU</w:t>
      </w:r>
      <w:proofErr w:type="spellEnd"/>
      <w:r w:rsidR="000C21AC" w:rsidRPr="004A604E">
        <w:rPr>
          <w:rFonts w:ascii="Maiandra GD" w:hAnsi="Maiandra GD" w:cs="Times New Roman"/>
          <w:sz w:val="28"/>
          <w:szCs w:val="28"/>
        </w:rPr>
        <w:t xml:space="preserve"> they have with SPDC</w:t>
      </w:r>
      <w:r w:rsidR="00AA41D2" w:rsidRPr="004A604E">
        <w:rPr>
          <w:rFonts w:ascii="Maiandra GD" w:hAnsi="Maiandra GD" w:cs="Times New Roman"/>
          <w:sz w:val="28"/>
          <w:szCs w:val="28"/>
        </w:rPr>
        <w:t xml:space="preserve"> and others</w:t>
      </w:r>
      <w:r w:rsidR="000C21AC" w:rsidRPr="004A604E">
        <w:rPr>
          <w:rFonts w:ascii="Maiandra GD" w:hAnsi="Maiandra GD" w:cs="Times New Roman"/>
          <w:sz w:val="28"/>
          <w:szCs w:val="28"/>
        </w:rPr>
        <w:t xml:space="preserve">. </w:t>
      </w:r>
      <w:r w:rsidR="002D143F" w:rsidRPr="004A604E">
        <w:rPr>
          <w:rFonts w:ascii="Maiandra GD" w:hAnsi="Maiandra GD" w:cs="Times New Roman"/>
          <w:sz w:val="28"/>
          <w:szCs w:val="28"/>
        </w:rPr>
        <w:t>At the end of the annual reva</w:t>
      </w:r>
      <w:r w:rsidR="003E3273" w:rsidRPr="004A604E">
        <w:rPr>
          <w:rFonts w:ascii="Maiandra GD" w:hAnsi="Maiandra GD" w:cs="Times New Roman"/>
          <w:sz w:val="28"/>
          <w:szCs w:val="28"/>
        </w:rPr>
        <w:t>lidation exercise for 2019/2020</w:t>
      </w:r>
      <w:r w:rsidR="00AA41D2" w:rsidRPr="004A604E">
        <w:rPr>
          <w:rFonts w:ascii="Maiandra GD" w:hAnsi="Maiandra GD" w:cs="Times New Roman"/>
          <w:sz w:val="28"/>
          <w:szCs w:val="28"/>
        </w:rPr>
        <w:t xml:space="preserve"> session</w:t>
      </w:r>
      <w:r w:rsidR="003E3273" w:rsidRPr="004A604E">
        <w:rPr>
          <w:rFonts w:ascii="Maiandra GD" w:hAnsi="Maiandra GD" w:cs="Times New Roman"/>
          <w:sz w:val="28"/>
          <w:szCs w:val="28"/>
        </w:rPr>
        <w:t xml:space="preserve">, </w:t>
      </w:r>
      <w:r w:rsidRPr="004A604E">
        <w:rPr>
          <w:rFonts w:ascii="Maiandra GD" w:hAnsi="Maiandra GD" w:cs="Times New Roman"/>
          <w:sz w:val="28"/>
          <w:szCs w:val="28"/>
        </w:rPr>
        <w:t xml:space="preserve">a number of interventions were identified and some of which were infrastructural while others were human capital development </w:t>
      </w:r>
      <w:r w:rsidR="00AA41D2" w:rsidRPr="004A604E">
        <w:rPr>
          <w:rFonts w:ascii="Maiandra GD" w:hAnsi="Maiandra GD" w:cs="Times New Roman"/>
          <w:sz w:val="28"/>
          <w:szCs w:val="28"/>
        </w:rPr>
        <w:t>in nature</w:t>
      </w:r>
      <w:r w:rsidRPr="004A604E">
        <w:rPr>
          <w:rFonts w:ascii="Maiandra GD" w:hAnsi="Maiandra GD" w:cs="Times New Roman"/>
          <w:sz w:val="28"/>
          <w:szCs w:val="28"/>
        </w:rPr>
        <w:t xml:space="preserve">. </w:t>
      </w:r>
    </w:p>
    <w:p w:rsidR="003E3273" w:rsidRPr="004A604E" w:rsidRDefault="0005756F" w:rsidP="004A604E">
      <w:pPr>
        <w:spacing w:after="240"/>
        <w:jc w:val="both"/>
        <w:rPr>
          <w:rFonts w:ascii="Maiandra GD" w:hAnsi="Maiandra GD" w:cs="Times New Roman"/>
          <w:sz w:val="28"/>
          <w:szCs w:val="28"/>
        </w:rPr>
      </w:pPr>
      <w:r w:rsidRPr="004A604E">
        <w:rPr>
          <w:rFonts w:ascii="Maiandra GD" w:hAnsi="Maiandra GD" w:cs="Times New Roman"/>
          <w:sz w:val="28"/>
          <w:szCs w:val="28"/>
        </w:rPr>
        <w:t xml:space="preserve">Apart from these </w:t>
      </w:r>
      <w:r w:rsidR="003E3273" w:rsidRPr="004A604E">
        <w:rPr>
          <w:rFonts w:ascii="Maiandra GD" w:hAnsi="Maiandra GD" w:cs="Times New Roman"/>
          <w:sz w:val="28"/>
          <w:szCs w:val="28"/>
        </w:rPr>
        <w:t xml:space="preserve">identified development </w:t>
      </w:r>
      <w:r w:rsidRPr="004A604E">
        <w:rPr>
          <w:rFonts w:ascii="Maiandra GD" w:hAnsi="Maiandra GD" w:cs="Times New Roman"/>
          <w:sz w:val="28"/>
          <w:szCs w:val="28"/>
        </w:rPr>
        <w:t>needs, we also observed a number of relational flash points that if not well managed</w:t>
      </w:r>
      <w:r w:rsidR="00841A19" w:rsidRPr="004A604E">
        <w:rPr>
          <w:rFonts w:ascii="Maiandra GD" w:hAnsi="Maiandra GD" w:cs="Times New Roman"/>
          <w:sz w:val="28"/>
          <w:szCs w:val="28"/>
        </w:rPr>
        <w:t>,</w:t>
      </w:r>
      <w:r w:rsidRPr="004A604E">
        <w:rPr>
          <w:rFonts w:ascii="Maiandra GD" w:hAnsi="Maiandra GD" w:cs="Times New Roman"/>
          <w:sz w:val="28"/>
          <w:szCs w:val="28"/>
        </w:rPr>
        <w:t xml:space="preserve"> can grow into major issues.</w:t>
      </w:r>
      <w:r w:rsidR="003E3273" w:rsidRPr="004A604E">
        <w:rPr>
          <w:rFonts w:ascii="Maiandra GD" w:hAnsi="Maiandra GD" w:cs="Times New Roman"/>
          <w:sz w:val="28"/>
          <w:szCs w:val="28"/>
        </w:rPr>
        <w:t xml:space="preserve"> </w:t>
      </w:r>
      <w:r w:rsidRPr="004A604E">
        <w:rPr>
          <w:rFonts w:ascii="Maiandra GD" w:hAnsi="Maiandra GD" w:cs="Times New Roman"/>
          <w:sz w:val="28"/>
          <w:szCs w:val="28"/>
        </w:rPr>
        <w:t xml:space="preserve">It was clear to the team the need </w:t>
      </w:r>
      <w:r w:rsidR="003E3273" w:rsidRPr="004A604E">
        <w:rPr>
          <w:rFonts w:ascii="Maiandra GD" w:hAnsi="Maiandra GD" w:cs="Times New Roman"/>
          <w:sz w:val="28"/>
          <w:szCs w:val="28"/>
        </w:rPr>
        <w:t xml:space="preserve">to advocate </w:t>
      </w:r>
      <w:r w:rsidRPr="004A604E">
        <w:rPr>
          <w:rFonts w:ascii="Maiandra GD" w:hAnsi="Maiandra GD" w:cs="Times New Roman"/>
          <w:sz w:val="28"/>
          <w:szCs w:val="28"/>
        </w:rPr>
        <w:t>for community education</w:t>
      </w:r>
      <w:r w:rsidR="003E3273" w:rsidRPr="004A604E">
        <w:rPr>
          <w:rFonts w:ascii="Maiandra GD" w:hAnsi="Maiandra GD" w:cs="Times New Roman"/>
          <w:sz w:val="28"/>
          <w:szCs w:val="28"/>
        </w:rPr>
        <w:t>/sensitization</w:t>
      </w:r>
      <w:r w:rsidRPr="004A604E">
        <w:rPr>
          <w:rFonts w:ascii="Maiandra GD" w:hAnsi="Maiandra GD" w:cs="Times New Roman"/>
          <w:sz w:val="28"/>
          <w:szCs w:val="28"/>
        </w:rPr>
        <w:t xml:space="preserve"> as one of the interventions</w:t>
      </w:r>
      <w:r w:rsidR="003E3273" w:rsidRPr="004A604E">
        <w:rPr>
          <w:rFonts w:ascii="Maiandra GD" w:hAnsi="Maiandra GD" w:cs="Times New Roman"/>
          <w:sz w:val="28"/>
          <w:szCs w:val="28"/>
        </w:rPr>
        <w:t xml:space="preserve"> to be handled</w:t>
      </w:r>
      <w:r w:rsidRPr="004A604E">
        <w:rPr>
          <w:rFonts w:ascii="Maiandra GD" w:hAnsi="Maiandra GD" w:cs="Times New Roman"/>
          <w:sz w:val="28"/>
          <w:szCs w:val="28"/>
        </w:rPr>
        <w:t xml:space="preserve">. </w:t>
      </w:r>
      <w:r w:rsidR="003E3273" w:rsidRPr="004A604E">
        <w:rPr>
          <w:rFonts w:ascii="Maiandra GD" w:hAnsi="Maiandra GD" w:cs="Times New Roman"/>
          <w:sz w:val="28"/>
          <w:szCs w:val="28"/>
        </w:rPr>
        <w:t xml:space="preserve">CIRCI </w:t>
      </w:r>
      <w:r w:rsidRPr="004A604E">
        <w:rPr>
          <w:rFonts w:ascii="Maiandra GD" w:hAnsi="Maiandra GD" w:cs="Times New Roman"/>
          <w:sz w:val="28"/>
          <w:szCs w:val="28"/>
        </w:rPr>
        <w:t xml:space="preserve">discussed this with the Cluster Development Board </w:t>
      </w:r>
      <w:r w:rsidR="00D62E41" w:rsidRPr="004A604E">
        <w:rPr>
          <w:rFonts w:ascii="Maiandra GD" w:hAnsi="Maiandra GD" w:cs="Times New Roman"/>
          <w:sz w:val="28"/>
          <w:szCs w:val="28"/>
        </w:rPr>
        <w:t>which</w:t>
      </w:r>
      <w:r w:rsidR="003E3273" w:rsidRPr="004A604E">
        <w:rPr>
          <w:rFonts w:ascii="Maiandra GD" w:hAnsi="Maiandra GD" w:cs="Times New Roman"/>
          <w:sz w:val="28"/>
          <w:szCs w:val="28"/>
        </w:rPr>
        <w:t xml:space="preserve"> eventually approved </w:t>
      </w:r>
      <w:r w:rsidRPr="004A604E">
        <w:rPr>
          <w:rFonts w:ascii="Maiandra GD" w:hAnsi="Maiandra GD" w:cs="Times New Roman"/>
          <w:sz w:val="28"/>
          <w:szCs w:val="28"/>
        </w:rPr>
        <w:t>a programme of community education</w:t>
      </w:r>
      <w:r w:rsidR="003E3273" w:rsidRPr="004A604E">
        <w:rPr>
          <w:rFonts w:ascii="Maiandra GD" w:hAnsi="Maiandra GD" w:cs="Times New Roman"/>
          <w:sz w:val="28"/>
          <w:szCs w:val="28"/>
        </w:rPr>
        <w:t>/sensitization</w:t>
      </w:r>
      <w:r w:rsidR="00D62E41" w:rsidRPr="004A604E">
        <w:rPr>
          <w:rFonts w:ascii="Maiandra GD" w:hAnsi="Maiandra GD" w:cs="Times New Roman"/>
          <w:sz w:val="28"/>
          <w:szCs w:val="28"/>
        </w:rPr>
        <w:t xml:space="preserve"> for 2020</w:t>
      </w:r>
      <w:r w:rsidRPr="004A604E">
        <w:rPr>
          <w:rFonts w:ascii="Maiandra GD" w:hAnsi="Maiandra GD" w:cs="Times New Roman"/>
          <w:sz w:val="28"/>
          <w:szCs w:val="28"/>
        </w:rPr>
        <w:t xml:space="preserve">. </w:t>
      </w:r>
    </w:p>
    <w:p w:rsidR="0005756F" w:rsidRPr="004A604E" w:rsidRDefault="0005756F" w:rsidP="004A604E">
      <w:pPr>
        <w:spacing w:after="240"/>
        <w:jc w:val="both"/>
        <w:rPr>
          <w:rFonts w:ascii="Maiandra GD" w:hAnsi="Maiandra GD" w:cs="Times New Roman"/>
          <w:sz w:val="28"/>
          <w:szCs w:val="28"/>
        </w:rPr>
      </w:pPr>
      <w:r w:rsidRPr="004A604E">
        <w:rPr>
          <w:rFonts w:ascii="Maiandra GD" w:hAnsi="Maiandra GD" w:cs="Times New Roman"/>
          <w:sz w:val="28"/>
          <w:szCs w:val="28"/>
        </w:rPr>
        <w:t xml:space="preserve">The </w:t>
      </w:r>
      <w:r w:rsidR="003E3273" w:rsidRPr="004A604E">
        <w:rPr>
          <w:rFonts w:ascii="Maiandra GD" w:hAnsi="Maiandra GD" w:cs="Times New Roman"/>
          <w:sz w:val="28"/>
          <w:szCs w:val="28"/>
        </w:rPr>
        <w:t xml:space="preserve">CDB </w:t>
      </w:r>
      <w:r w:rsidRPr="004A604E">
        <w:rPr>
          <w:rFonts w:ascii="Maiandra GD" w:hAnsi="Maiandra GD" w:cs="Times New Roman"/>
          <w:sz w:val="28"/>
          <w:szCs w:val="28"/>
        </w:rPr>
        <w:t xml:space="preserve">identified </w:t>
      </w:r>
      <w:r w:rsidR="009D7E53" w:rsidRPr="004A604E">
        <w:rPr>
          <w:rFonts w:ascii="Maiandra GD" w:hAnsi="Maiandra GD" w:cs="Times New Roman"/>
          <w:sz w:val="28"/>
          <w:szCs w:val="28"/>
        </w:rPr>
        <w:t xml:space="preserve">the following </w:t>
      </w:r>
      <w:r w:rsidRPr="004A604E">
        <w:rPr>
          <w:rFonts w:ascii="Maiandra GD" w:hAnsi="Maiandra GD" w:cs="Times New Roman"/>
          <w:sz w:val="28"/>
          <w:szCs w:val="28"/>
        </w:rPr>
        <w:t>communication packages</w:t>
      </w:r>
      <w:r w:rsidR="003E3273" w:rsidRPr="004A604E">
        <w:rPr>
          <w:rFonts w:ascii="Maiandra GD" w:hAnsi="Maiandra GD" w:cs="Times New Roman"/>
          <w:sz w:val="28"/>
          <w:szCs w:val="28"/>
        </w:rPr>
        <w:t xml:space="preserve"> or community education/sensitization items</w:t>
      </w:r>
      <w:r w:rsidRPr="004A604E">
        <w:rPr>
          <w:rFonts w:ascii="Maiandra GD" w:hAnsi="Maiandra GD" w:cs="Times New Roman"/>
          <w:sz w:val="28"/>
          <w:szCs w:val="28"/>
        </w:rPr>
        <w:t>:</w:t>
      </w:r>
    </w:p>
    <w:p w:rsidR="009D7E53" w:rsidRPr="004A604E" w:rsidRDefault="009D7E53" w:rsidP="004A604E">
      <w:pPr>
        <w:pStyle w:val="ListParagraph"/>
        <w:numPr>
          <w:ilvl w:val="1"/>
          <w:numId w:val="3"/>
        </w:numPr>
        <w:spacing w:after="240"/>
        <w:jc w:val="both"/>
        <w:rPr>
          <w:rFonts w:ascii="Maiandra GD" w:hAnsi="Maiandra GD" w:cs="Times New Roman"/>
          <w:b/>
          <w:sz w:val="28"/>
          <w:szCs w:val="28"/>
        </w:rPr>
      </w:pPr>
      <w:r w:rsidRPr="004A604E">
        <w:rPr>
          <w:rFonts w:ascii="Maiandra GD" w:hAnsi="Maiandra GD" w:cs="Times New Roman"/>
          <w:b/>
          <w:sz w:val="28"/>
          <w:szCs w:val="28"/>
        </w:rPr>
        <w:t>COMMUNICATION PACKAGES</w:t>
      </w:r>
    </w:p>
    <w:p w:rsidR="005E1125" w:rsidRPr="004A604E" w:rsidRDefault="0005756F" w:rsidP="004A604E">
      <w:pPr>
        <w:spacing w:after="240"/>
        <w:jc w:val="both"/>
        <w:rPr>
          <w:rFonts w:ascii="Maiandra GD" w:hAnsi="Maiandra GD" w:cs="Times New Roman"/>
          <w:sz w:val="28"/>
          <w:szCs w:val="28"/>
        </w:rPr>
      </w:pPr>
      <w:r w:rsidRPr="004A604E">
        <w:rPr>
          <w:rFonts w:ascii="Maiandra GD" w:hAnsi="Maiandra GD" w:cs="Times New Roman"/>
          <w:sz w:val="28"/>
          <w:szCs w:val="28"/>
        </w:rPr>
        <w:t xml:space="preserve">There was a major need by the youths to be engaged actively including sport development and skill acquisition training. The Cluster Development Board decided to take on these two interventions and </w:t>
      </w:r>
      <w:r w:rsidR="00D62E41" w:rsidRPr="004A604E">
        <w:rPr>
          <w:rFonts w:ascii="Maiandra GD" w:hAnsi="Maiandra GD" w:cs="Times New Roman"/>
          <w:sz w:val="28"/>
          <w:szCs w:val="28"/>
        </w:rPr>
        <w:t xml:space="preserve">before </w:t>
      </w:r>
      <w:r w:rsidRPr="004A604E">
        <w:rPr>
          <w:rFonts w:ascii="Maiandra GD" w:hAnsi="Maiandra GD" w:cs="Times New Roman"/>
          <w:sz w:val="28"/>
          <w:szCs w:val="28"/>
        </w:rPr>
        <w:t xml:space="preserve">the commencement of each intervention to make further stakeholders </w:t>
      </w:r>
      <w:r w:rsidR="00D62E41" w:rsidRPr="004A604E">
        <w:rPr>
          <w:rFonts w:ascii="Maiandra GD" w:hAnsi="Maiandra GD" w:cs="Times New Roman"/>
          <w:sz w:val="28"/>
          <w:szCs w:val="28"/>
        </w:rPr>
        <w:t xml:space="preserve">engagements with the view of getting beneficiary </w:t>
      </w:r>
      <w:r w:rsidRPr="004A604E">
        <w:rPr>
          <w:rFonts w:ascii="Maiandra GD" w:hAnsi="Maiandra GD" w:cs="Times New Roman"/>
          <w:sz w:val="28"/>
          <w:szCs w:val="28"/>
        </w:rPr>
        <w:t xml:space="preserve">inputs on </w:t>
      </w:r>
      <w:r w:rsidR="00D62E41" w:rsidRPr="004A604E">
        <w:rPr>
          <w:rFonts w:ascii="Maiandra GD" w:hAnsi="Maiandra GD" w:cs="Times New Roman"/>
          <w:sz w:val="28"/>
          <w:szCs w:val="28"/>
        </w:rPr>
        <w:lastRenderedPageBreak/>
        <w:t xml:space="preserve">the </w:t>
      </w:r>
      <w:r w:rsidRPr="004A604E">
        <w:rPr>
          <w:rFonts w:ascii="Maiandra GD" w:hAnsi="Maiandra GD" w:cs="Times New Roman"/>
          <w:sz w:val="28"/>
          <w:szCs w:val="28"/>
        </w:rPr>
        <w:t>operational modalities</w:t>
      </w:r>
      <w:r w:rsidR="00D62E41" w:rsidRPr="004A604E">
        <w:rPr>
          <w:rFonts w:ascii="Maiandra GD" w:hAnsi="Maiandra GD" w:cs="Times New Roman"/>
          <w:sz w:val="28"/>
          <w:szCs w:val="28"/>
        </w:rPr>
        <w:t xml:space="preserve"> of the interventions</w:t>
      </w:r>
      <w:r w:rsidRPr="004A604E">
        <w:rPr>
          <w:rFonts w:ascii="Maiandra GD" w:hAnsi="Maiandra GD" w:cs="Times New Roman"/>
          <w:sz w:val="28"/>
          <w:szCs w:val="28"/>
        </w:rPr>
        <w:t xml:space="preserve">. The Cluster Development Board also agreed to </w:t>
      </w:r>
      <w:r w:rsidR="00D62E41" w:rsidRPr="004A604E">
        <w:rPr>
          <w:rFonts w:ascii="Maiandra GD" w:hAnsi="Maiandra GD" w:cs="Times New Roman"/>
          <w:sz w:val="28"/>
          <w:szCs w:val="28"/>
        </w:rPr>
        <w:t xml:space="preserve">sensitize their communities on soft citizen improvement issues like </w:t>
      </w:r>
      <w:r w:rsidR="002C57F6" w:rsidRPr="004A604E">
        <w:rPr>
          <w:rFonts w:ascii="Maiandra GD" w:hAnsi="Maiandra GD" w:cs="Times New Roman"/>
          <w:sz w:val="28"/>
          <w:szCs w:val="28"/>
        </w:rPr>
        <w:t>managing</w:t>
      </w:r>
      <w:r w:rsidR="00D62E41" w:rsidRPr="004A604E">
        <w:rPr>
          <w:rFonts w:ascii="Maiandra GD" w:hAnsi="Maiandra GD" w:cs="Times New Roman"/>
          <w:sz w:val="28"/>
          <w:szCs w:val="28"/>
        </w:rPr>
        <w:t xml:space="preserve"> conflicts, preventing diseases and drug addiction among others during </w:t>
      </w:r>
      <w:r w:rsidR="002C57F6" w:rsidRPr="004A604E">
        <w:rPr>
          <w:rFonts w:ascii="Maiandra GD" w:hAnsi="Maiandra GD" w:cs="Times New Roman"/>
          <w:sz w:val="28"/>
          <w:szCs w:val="28"/>
        </w:rPr>
        <w:t xml:space="preserve">such </w:t>
      </w:r>
      <w:r w:rsidR="00D62E41" w:rsidRPr="004A604E">
        <w:rPr>
          <w:rFonts w:ascii="Maiandra GD" w:hAnsi="Maiandra GD" w:cs="Times New Roman"/>
          <w:sz w:val="28"/>
          <w:szCs w:val="28"/>
        </w:rPr>
        <w:t xml:space="preserve">important community </w:t>
      </w:r>
      <w:r w:rsidRPr="004A604E">
        <w:rPr>
          <w:rFonts w:ascii="Maiandra GD" w:hAnsi="Maiandra GD" w:cs="Times New Roman"/>
          <w:sz w:val="28"/>
          <w:szCs w:val="28"/>
        </w:rPr>
        <w:t>engagements</w:t>
      </w:r>
      <w:r w:rsidR="00D62E41" w:rsidRPr="004A604E">
        <w:rPr>
          <w:rFonts w:ascii="Maiandra GD" w:hAnsi="Maiandra GD" w:cs="Times New Roman"/>
          <w:sz w:val="28"/>
          <w:szCs w:val="28"/>
        </w:rPr>
        <w:t xml:space="preserve"> as community education/sensitization activities</w:t>
      </w:r>
      <w:r w:rsidRPr="004A604E">
        <w:rPr>
          <w:rFonts w:ascii="Maiandra GD" w:hAnsi="Maiandra GD" w:cs="Times New Roman"/>
          <w:sz w:val="28"/>
          <w:szCs w:val="28"/>
        </w:rPr>
        <w:t xml:space="preserve">. It was for that reason the following modules were presented in the </w:t>
      </w:r>
      <w:r w:rsidR="00D62E41" w:rsidRPr="004A604E">
        <w:rPr>
          <w:rFonts w:ascii="Maiandra GD" w:hAnsi="Maiandra GD" w:cs="Times New Roman"/>
          <w:sz w:val="28"/>
          <w:szCs w:val="28"/>
        </w:rPr>
        <w:t xml:space="preserve">cluster stakeholders’ </w:t>
      </w:r>
      <w:r w:rsidRPr="004A604E">
        <w:rPr>
          <w:rFonts w:ascii="Maiandra GD" w:hAnsi="Maiandra GD" w:cs="Times New Roman"/>
          <w:sz w:val="28"/>
          <w:szCs w:val="28"/>
        </w:rPr>
        <w:t>engagement</w:t>
      </w:r>
      <w:r w:rsidR="005E1125" w:rsidRPr="004A604E">
        <w:rPr>
          <w:rFonts w:ascii="Maiandra GD" w:hAnsi="Maiandra GD" w:cs="Times New Roman"/>
          <w:sz w:val="28"/>
          <w:szCs w:val="28"/>
        </w:rPr>
        <w:t>s</w:t>
      </w:r>
      <w:r w:rsidRPr="004A604E">
        <w:rPr>
          <w:rFonts w:ascii="Maiandra GD" w:hAnsi="Maiandra GD" w:cs="Times New Roman"/>
          <w:sz w:val="28"/>
          <w:szCs w:val="28"/>
        </w:rPr>
        <w:t xml:space="preserve"> </w:t>
      </w:r>
      <w:r w:rsidR="00D62E41" w:rsidRPr="004A604E">
        <w:rPr>
          <w:rFonts w:ascii="Maiandra GD" w:hAnsi="Maiandra GD" w:cs="Times New Roman"/>
          <w:sz w:val="28"/>
          <w:szCs w:val="28"/>
        </w:rPr>
        <w:t>on the 21</w:t>
      </w:r>
      <w:r w:rsidR="00D62E41" w:rsidRPr="004A604E">
        <w:rPr>
          <w:rFonts w:ascii="Maiandra GD" w:hAnsi="Maiandra GD" w:cs="Times New Roman"/>
          <w:sz w:val="28"/>
          <w:szCs w:val="28"/>
          <w:vertAlign w:val="superscript"/>
        </w:rPr>
        <w:t>st</w:t>
      </w:r>
      <w:r w:rsidR="00D62E41" w:rsidRPr="004A604E">
        <w:rPr>
          <w:rFonts w:ascii="Maiandra GD" w:hAnsi="Maiandra GD" w:cs="Times New Roman"/>
          <w:sz w:val="28"/>
          <w:szCs w:val="28"/>
        </w:rPr>
        <w:t xml:space="preserve"> of March and </w:t>
      </w:r>
      <w:r w:rsidR="005E1125" w:rsidRPr="004A604E">
        <w:rPr>
          <w:rFonts w:ascii="Maiandra GD" w:hAnsi="Maiandra GD" w:cs="Times New Roman"/>
          <w:sz w:val="28"/>
          <w:szCs w:val="28"/>
        </w:rPr>
        <w:t>4</w:t>
      </w:r>
      <w:r w:rsidR="005E1125" w:rsidRPr="004A604E">
        <w:rPr>
          <w:rFonts w:ascii="Maiandra GD" w:hAnsi="Maiandra GD" w:cs="Times New Roman"/>
          <w:sz w:val="28"/>
          <w:szCs w:val="28"/>
          <w:vertAlign w:val="superscript"/>
        </w:rPr>
        <w:t>th</w:t>
      </w:r>
      <w:r w:rsidR="005E1125" w:rsidRPr="004A604E">
        <w:rPr>
          <w:rFonts w:ascii="Maiandra GD" w:hAnsi="Maiandra GD" w:cs="Times New Roman"/>
          <w:sz w:val="28"/>
          <w:szCs w:val="28"/>
        </w:rPr>
        <w:t xml:space="preserve"> of September 2020: </w:t>
      </w:r>
    </w:p>
    <w:p w:rsidR="00DC558A" w:rsidRPr="004A604E" w:rsidRDefault="00DC558A" w:rsidP="004A604E">
      <w:pPr>
        <w:pStyle w:val="ListParagraph"/>
        <w:numPr>
          <w:ilvl w:val="0"/>
          <w:numId w:val="4"/>
        </w:numPr>
        <w:spacing w:after="240"/>
        <w:jc w:val="both"/>
        <w:rPr>
          <w:rFonts w:ascii="Maiandra GD" w:hAnsi="Maiandra GD" w:cs="Times New Roman"/>
          <w:sz w:val="28"/>
          <w:szCs w:val="28"/>
        </w:rPr>
      </w:pPr>
      <w:r w:rsidRPr="004A604E">
        <w:rPr>
          <w:rFonts w:ascii="Maiandra GD" w:hAnsi="Maiandra GD" w:cs="Times New Roman"/>
          <w:sz w:val="28"/>
          <w:szCs w:val="28"/>
        </w:rPr>
        <w:t>HSE Talks</w:t>
      </w:r>
    </w:p>
    <w:p w:rsidR="00DC558A" w:rsidRPr="004A604E" w:rsidRDefault="00DC558A" w:rsidP="004A604E">
      <w:pPr>
        <w:pStyle w:val="ListParagraph"/>
        <w:numPr>
          <w:ilvl w:val="0"/>
          <w:numId w:val="4"/>
        </w:numPr>
        <w:spacing w:after="240"/>
        <w:jc w:val="both"/>
        <w:rPr>
          <w:rFonts w:ascii="Maiandra GD" w:hAnsi="Maiandra GD" w:cs="Times New Roman"/>
          <w:sz w:val="28"/>
          <w:szCs w:val="28"/>
        </w:rPr>
      </w:pPr>
      <w:r w:rsidRPr="004A604E">
        <w:rPr>
          <w:rFonts w:ascii="Maiandra GD" w:hAnsi="Maiandra GD" w:cs="Times New Roman"/>
          <w:sz w:val="28"/>
          <w:szCs w:val="28"/>
        </w:rPr>
        <w:t>Motivational talks</w:t>
      </w:r>
    </w:p>
    <w:p w:rsidR="00DC558A" w:rsidRPr="004A604E" w:rsidRDefault="00DC558A" w:rsidP="004A604E">
      <w:pPr>
        <w:pStyle w:val="ListParagraph"/>
        <w:numPr>
          <w:ilvl w:val="0"/>
          <w:numId w:val="4"/>
        </w:numPr>
        <w:spacing w:after="240"/>
        <w:jc w:val="both"/>
        <w:rPr>
          <w:rFonts w:ascii="Maiandra GD" w:hAnsi="Maiandra GD" w:cs="Times New Roman"/>
          <w:sz w:val="28"/>
          <w:szCs w:val="28"/>
        </w:rPr>
      </w:pPr>
      <w:r w:rsidRPr="004A604E">
        <w:rPr>
          <w:rFonts w:ascii="Maiandra GD" w:hAnsi="Maiandra GD" w:cs="Times New Roman"/>
          <w:sz w:val="28"/>
          <w:szCs w:val="28"/>
        </w:rPr>
        <w:t>The importance of peaceful coexistence</w:t>
      </w:r>
    </w:p>
    <w:p w:rsidR="00DC558A" w:rsidRPr="004A604E" w:rsidRDefault="00DC558A" w:rsidP="004A604E">
      <w:pPr>
        <w:pStyle w:val="ListParagraph"/>
        <w:numPr>
          <w:ilvl w:val="0"/>
          <w:numId w:val="4"/>
        </w:numPr>
        <w:spacing w:after="240"/>
        <w:jc w:val="both"/>
        <w:rPr>
          <w:rFonts w:ascii="Maiandra GD" w:hAnsi="Maiandra GD" w:cs="Times New Roman"/>
          <w:sz w:val="28"/>
          <w:szCs w:val="28"/>
        </w:rPr>
      </w:pPr>
      <w:r w:rsidRPr="004A604E">
        <w:rPr>
          <w:rFonts w:ascii="Maiandra GD" w:hAnsi="Maiandra GD" w:cs="Times New Roman"/>
          <w:sz w:val="28"/>
          <w:szCs w:val="28"/>
        </w:rPr>
        <w:t>Modalities for the Cluster-wide sports competitions (Football and Traditional wrestling)</w:t>
      </w:r>
    </w:p>
    <w:p w:rsidR="00DC558A" w:rsidRPr="004A604E" w:rsidRDefault="00DC558A" w:rsidP="004A604E">
      <w:pPr>
        <w:pStyle w:val="ListParagraph"/>
        <w:numPr>
          <w:ilvl w:val="0"/>
          <w:numId w:val="4"/>
        </w:numPr>
        <w:spacing w:after="240"/>
        <w:jc w:val="both"/>
        <w:rPr>
          <w:rFonts w:ascii="Maiandra GD" w:hAnsi="Maiandra GD" w:cs="Times New Roman"/>
          <w:sz w:val="28"/>
          <w:szCs w:val="28"/>
        </w:rPr>
      </w:pPr>
      <w:r w:rsidRPr="004A604E">
        <w:rPr>
          <w:rFonts w:ascii="Maiandra GD" w:hAnsi="Maiandra GD" w:cs="Times New Roman"/>
          <w:sz w:val="28"/>
          <w:szCs w:val="28"/>
        </w:rPr>
        <w:t xml:space="preserve">Presentation of the </w:t>
      </w:r>
      <w:proofErr w:type="spellStart"/>
      <w:r w:rsidR="002C57F6" w:rsidRPr="004A604E">
        <w:rPr>
          <w:rFonts w:ascii="Maiandra GD" w:hAnsi="Maiandra GD" w:cs="Times New Roman"/>
          <w:sz w:val="28"/>
          <w:szCs w:val="28"/>
        </w:rPr>
        <w:t>GMoU</w:t>
      </w:r>
      <w:proofErr w:type="spellEnd"/>
      <w:r w:rsidR="002C57F6" w:rsidRPr="004A604E">
        <w:rPr>
          <w:rFonts w:ascii="Maiandra GD" w:hAnsi="Maiandra GD" w:cs="Times New Roman"/>
          <w:sz w:val="28"/>
          <w:szCs w:val="28"/>
        </w:rPr>
        <w:t xml:space="preserve"> </w:t>
      </w:r>
      <w:r w:rsidRPr="004A604E">
        <w:rPr>
          <w:rFonts w:ascii="Maiandra GD" w:hAnsi="Maiandra GD" w:cs="Times New Roman"/>
          <w:sz w:val="28"/>
          <w:szCs w:val="28"/>
        </w:rPr>
        <w:t xml:space="preserve">fund sharing formula among the communities and the annual </w:t>
      </w:r>
      <w:r w:rsidR="002C57F6" w:rsidRPr="004A604E">
        <w:rPr>
          <w:rFonts w:ascii="Maiandra GD" w:hAnsi="Maiandra GD" w:cs="Times New Roman"/>
          <w:sz w:val="28"/>
          <w:szCs w:val="28"/>
        </w:rPr>
        <w:t xml:space="preserve">project implementation </w:t>
      </w:r>
      <w:r w:rsidRPr="004A604E">
        <w:rPr>
          <w:rFonts w:ascii="Maiandra GD" w:hAnsi="Maiandra GD" w:cs="Times New Roman"/>
          <w:sz w:val="28"/>
          <w:szCs w:val="28"/>
        </w:rPr>
        <w:t xml:space="preserve">performance report to the community stakeholders.  </w:t>
      </w:r>
    </w:p>
    <w:p w:rsidR="00021309" w:rsidRDefault="000C0C5A" w:rsidP="004A604E">
      <w:pPr>
        <w:spacing w:after="240"/>
        <w:rPr>
          <w:rFonts w:ascii="Maiandra GD" w:hAnsi="Maiandra GD"/>
          <w:sz w:val="28"/>
          <w:szCs w:val="28"/>
        </w:rPr>
      </w:pPr>
      <w:r>
        <w:rPr>
          <w:rFonts w:ascii="Maiandra GD" w:hAnsi="Maiandra GD"/>
          <w:sz w:val="28"/>
          <w:szCs w:val="28"/>
        </w:rPr>
        <w:t>The objectives to be achieved for carrying out this programme are as follows:</w:t>
      </w:r>
    </w:p>
    <w:p w:rsidR="000C0C5A" w:rsidRPr="000C0C5A" w:rsidRDefault="000C0C5A" w:rsidP="000C0C5A">
      <w:pPr>
        <w:pStyle w:val="ListParagraph"/>
        <w:numPr>
          <w:ilvl w:val="0"/>
          <w:numId w:val="5"/>
        </w:numPr>
        <w:spacing w:after="240"/>
        <w:rPr>
          <w:rFonts w:ascii="Maiandra GD" w:hAnsi="Maiandra GD"/>
          <w:sz w:val="28"/>
          <w:szCs w:val="28"/>
        </w:rPr>
      </w:pPr>
      <w:r w:rsidRPr="000C0C5A">
        <w:rPr>
          <w:rFonts w:ascii="Maiandra GD" w:hAnsi="Maiandra GD"/>
          <w:sz w:val="28"/>
          <w:szCs w:val="28"/>
        </w:rPr>
        <w:t>Opportunity for CDB to interact with the community stakeholders</w:t>
      </w:r>
    </w:p>
    <w:p w:rsidR="000C0C5A" w:rsidRDefault="000C0C5A" w:rsidP="000C0C5A">
      <w:pPr>
        <w:pStyle w:val="ListParagraph"/>
        <w:numPr>
          <w:ilvl w:val="0"/>
          <w:numId w:val="5"/>
        </w:numPr>
        <w:spacing w:after="240"/>
        <w:rPr>
          <w:rFonts w:ascii="Maiandra GD" w:hAnsi="Maiandra GD"/>
          <w:sz w:val="28"/>
          <w:szCs w:val="28"/>
        </w:rPr>
      </w:pPr>
      <w:r>
        <w:rPr>
          <w:rFonts w:ascii="Maiandra GD" w:hAnsi="Maiandra GD"/>
          <w:sz w:val="28"/>
          <w:szCs w:val="28"/>
        </w:rPr>
        <w:t>Open up a communication channels between CDB and their communities</w:t>
      </w:r>
    </w:p>
    <w:p w:rsidR="000C0C5A" w:rsidRDefault="000C0C5A" w:rsidP="000C0C5A">
      <w:pPr>
        <w:pStyle w:val="ListParagraph"/>
        <w:numPr>
          <w:ilvl w:val="0"/>
          <w:numId w:val="5"/>
        </w:numPr>
        <w:spacing w:after="240"/>
        <w:rPr>
          <w:rFonts w:ascii="Maiandra GD" w:hAnsi="Maiandra GD"/>
          <w:sz w:val="28"/>
          <w:szCs w:val="28"/>
        </w:rPr>
      </w:pPr>
      <w:r>
        <w:rPr>
          <w:rFonts w:ascii="Maiandra GD" w:hAnsi="Maiandra GD"/>
          <w:sz w:val="28"/>
          <w:szCs w:val="28"/>
        </w:rPr>
        <w:t>Build the capacities of the communities (especially youths) to understand how to reduce violent conflicts, social vices and drug addiction</w:t>
      </w:r>
    </w:p>
    <w:p w:rsidR="000C0C5A" w:rsidRDefault="000C0C5A" w:rsidP="000C0C5A">
      <w:pPr>
        <w:pStyle w:val="ListParagraph"/>
        <w:numPr>
          <w:ilvl w:val="0"/>
          <w:numId w:val="5"/>
        </w:numPr>
        <w:spacing w:after="240"/>
        <w:rPr>
          <w:rFonts w:ascii="Maiandra GD" w:hAnsi="Maiandra GD"/>
          <w:sz w:val="28"/>
          <w:szCs w:val="28"/>
        </w:rPr>
      </w:pPr>
      <w:r>
        <w:rPr>
          <w:rFonts w:ascii="Maiandra GD" w:hAnsi="Maiandra GD"/>
          <w:sz w:val="28"/>
          <w:szCs w:val="28"/>
        </w:rPr>
        <w:t>Motivate the youths to develop towards becoming outstanding adults that are good citizens</w:t>
      </w:r>
    </w:p>
    <w:p w:rsidR="000C0C5A" w:rsidRDefault="000C0C5A" w:rsidP="000C0C5A">
      <w:pPr>
        <w:pStyle w:val="ListParagraph"/>
        <w:numPr>
          <w:ilvl w:val="0"/>
          <w:numId w:val="5"/>
        </w:numPr>
        <w:spacing w:after="240"/>
        <w:rPr>
          <w:rFonts w:ascii="Maiandra GD" w:hAnsi="Maiandra GD"/>
          <w:sz w:val="28"/>
          <w:szCs w:val="28"/>
        </w:rPr>
      </w:pPr>
      <w:r>
        <w:rPr>
          <w:rFonts w:ascii="Maiandra GD" w:hAnsi="Maiandra GD"/>
          <w:sz w:val="28"/>
          <w:szCs w:val="28"/>
        </w:rPr>
        <w:t>Sensitise the community stakeholders on preventing the spread of COVID-19 through the NCDC protocols</w:t>
      </w:r>
    </w:p>
    <w:p w:rsidR="000C0C5A" w:rsidRDefault="000C0C5A" w:rsidP="000C0C5A">
      <w:pPr>
        <w:pStyle w:val="ListParagraph"/>
        <w:numPr>
          <w:ilvl w:val="0"/>
          <w:numId w:val="5"/>
        </w:numPr>
        <w:spacing w:after="240"/>
        <w:rPr>
          <w:rFonts w:ascii="Maiandra GD" w:hAnsi="Maiandra GD"/>
          <w:sz w:val="28"/>
          <w:szCs w:val="28"/>
        </w:rPr>
      </w:pPr>
      <w:r>
        <w:rPr>
          <w:rFonts w:ascii="Maiandra GD" w:hAnsi="Maiandra GD"/>
          <w:sz w:val="28"/>
          <w:szCs w:val="28"/>
        </w:rPr>
        <w:t xml:space="preserve"> Involve the community stakeholders in project planning and buy-in</w:t>
      </w:r>
    </w:p>
    <w:p w:rsidR="000C0C5A" w:rsidRPr="000C0C5A" w:rsidRDefault="000C0C5A" w:rsidP="000C0C5A">
      <w:pPr>
        <w:pStyle w:val="ListParagraph"/>
        <w:numPr>
          <w:ilvl w:val="0"/>
          <w:numId w:val="5"/>
        </w:numPr>
        <w:spacing w:after="240"/>
        <w:rPr>
          <w:rFonts w:ascii="Maiandra GD" w:hAnsi="Maiandra GD"/>
          <w:sz w:val="28"/>
          <w:szCs w:val="28"/>
        </w:rPr>
      </w:pPr>
      <w:r>
        <w:rPr>
          <w:rFonts w:ascii="Maiandra GD" w:hAnsi="Maiandra GD"/>
          <w:sz w:val="28"/>
          <w:szCs w:val="28"/>
        </w:rPr>
        <w:t xml:space="preserve">Give a transparent programme implementation status report to the community stakeholders </w:t>
      </w:r>
    </w:p>
    <w:p w:rsidR="00021309" w:rsidRPr="004A604E" w:rsidRDefault="001F29D4" w:rsidP="004A604E">
      <w:pPr>
        <w:spacing w:after="240"/>
        <w:rPr>
          <w:rFonts w:ascii="Maiandra GD" w:hAnsi="Maiandra GD"/>
          <w:b/>
          <w:sz w:val="28"/>
          <w:szCs w:val="28"/>
        </w:rPr>
      </w:pPr>
      <w:r w:rsidRPr="004A604E">
        <w:rPr>
          <w:rFonts w:ascii="Maiandra GD" w:hAnsi="Maiandra GD"/>
          <w:b/>
          <w:sz w:val="28"/>
          <w:szCs w:val="28"/>
        </w:rPr>
        <w:t>3.0</w:t>
      </w:r>
      <w:r w:rsidRPr="004A604E">
        <w:rPr>
          <w:rFonts w:ascii="Maiandra GD" w:hAnsi="Maiandra GD"/>
          <w:b/>
          <w:sz w:val="28"/>
          <w:szCs w:val="28"/>
        </w:rPr>
        <w:tab/>
      </w:r>
      <w:r w:rsidR="00CB4EBD" w:rsidRPr="004A604E">
        <w:rPr>
          <w:rFonts w:ascii="Maiandra GD" w:hAnsi="Maiandra GD"/>
          <w:b/>
          <w:sz w:val="28"/>
          <w:szCs w:val="28"/>
        </w:rPr>
        <w:t>PROGRAMME OF ACTIVITIES</w:t>
      </w:r>
    </w:p>
    <w:p w:rsidR="00021309" w:rsidRPr="004A604E" w:rsidRDefault="001F29D4" w:rsidP="004A604E">
      <w:pPr>
        <w:spacing w:after="240"/>
        <w:rPr>
          <w:rFonts w:ascii="Maiandra GD" w:hAnsi="Maiandra GD"/>
          <w:b/>
          <w:sz w:val="28"/>
          <w:szCs w:val="28"/>
        </w:rPr>
      </w:pPr>
      <w:r w:rsidRPr="004A604E">
        <w:rPr>
          <w:rFonts w:ascii="Maiandra GD" w:hAnsi="Maiandra GD"/>
          <w:b/>
          <w:sz w:val="28"/>
          <w:szCs w:val="28"/>
        </w:rPr>
        <w:t>3.1</w:t>
      </w:r>
      <w:r w:rsidRPr="004A604E">
        <w:rPr>
          <w:rFonts w:ascii="Maiandra GD" w:hAnsi="Maiandra GD"/>
          <w:b/>
          <w:sz w:val="28"/>
          <w:szCs w:val="28"/>
        </w:rPr>
        <w:tab/>
      </w:r>
      <w:r w:rsidR="00CB4EBD" w:rsidRPr="004A604E">
        <w:rPr>
          <w:rFonts w:ascii="Maiandra GD" w:hAnsi="Maiandra GD"/>
          <w:b/>
          <w:sz w:val="28"/>
          <w:szCs w:val="28"/>
        </w:rPr>
        <w:t>DAY 1 (</w:t>
      </w:r>
      <w:r w:rsidR="000769CA" w:rsidRPr="004A604E">
        <w:rPr>
          <w:rFonts w:ascii="Maiandra GD" w:hAnsi="Maiandra GD"/>
          <w:b/>
          <w:sz w:val="28"/>
          <w:szCs w:val="28"/>
        </w:rPr>
        <w:t>21</w:t>
      </w:r>
      <w:r w:rsidR="000769CA" w:rsidRPr="004A604E">
        <w:rPr>
          <w:rFonts w:ascii="Maiandra GD" w:hAnsi="Maiandra GD"/>
          <w:b/>
          <w:sz w:val="28"/>
          <w:szCs w:val="28"/>
          <w:vertAlign w:val="superscript"/>
        </w:rPr>
        <w:t>ST</w:t>
      </w:r>
      <w:r w:rsidR="000769CA" w:rsidRPr="004A604E">
        <w:rPr>
          <w:rFonts w:ascii="Maiandra GD" w:hAnsi="Maiandra GD"/>
          <w:b/>
          <w:sz w:val="28"/>
          <w:szCs w:val="28"/>
        </w:rPr>
        <w:t xml:space="preserve"> OF MARCH 2020)</w:t>
      </w:r>
    </w:p>
    <w:p w:rsidR="00CB4EBD" w:rsidRPr="004A604E" w:rsidRDefault="001F29D4" w:rsidP="004A604E">
      <w:pPr>
        <w:spacing w:after="240"/>
        <w:rPr>
          <w:rFonts w:ascii="Maiandra GD" w:hAnsi="Maiandra GD"/>
          <w:b/>
          <w:sz w:val="28"/>
          <w:szCs w:val="28"/>
        </w:rPr>
      </w:pPr>
      <w:r w:rsidRPr="004A604E">
        <w:rPr>
          <w:rFonts w:ascii="Maiandra GD" w:hAnsi="Maiandra GD"/>
          <w:b/>
          <w:sz w:val="28"/>
          <w:szCs w:val="28"/>
        </w:rPr>
        <w:lastRenderedPageBreak/>
        <w:t>3.1</w:t>
      </w:r>
      <w:r w:rsidR="003A6777" w:rsidRPr="004A604E">
        <w:rPr>
          <w:rFonts w:ascii="Maiandra GD" w:hAnsi="Maiandra GD"/>
          <w:b/>
          <w:sz w:val="28"/>
          <w:szCs w:val="28"/>
        </w:rPr>
        <w:t>.</w:t>
      </w:r>
      <w:r w:rsidRPr="004A604E">
        <w:rPr>
          <w:rFonts w:ascii="Maiandra GD" w:hAnsi="Maiandra GD"/>
          <w:b/>
          <w:sz w:val="28"/>
          <w:szCs w:val="28"/>
        </w:rPr>
        <w:t>1</w:t>
      </w:r>
      <w:r w:rsidRPr="004A604E">
        <w:rPr>
          <w:rFonts w:ascii="Maiandra GD" w:hAnsi="Maiandra GD"/>
          <w:b/>
          <w:sz w:val="28"/>
          <w:szCs w:val="28"/>
        </w:rPr>
        <w:tab/>
      </w:r>
      <w:r w:rsidR="00947372" w:rsidRPr="004A604E">
        <w:rPr>
          <w:rFonts w:ascii="Maiandra GD" w:hAnsi="Maiandra GD"/>
          <w:b/>
          <w:sz w:val="28"/>
          <w:szCs w:val="28"/>
        </w:rPr>
        <w:t>HSE B</w:t>
      </w:r>
      <w:r w:rsidRPr="004A604E">
        <w:rPr>
          <w:rFonts w:ascii="Maiandra GD" w:hAnsi="Maiandra GD"/>
          <w:b/>
          <w:sz w:val="28"/>
          <w:szCs w:val="28"/>
        </w:rPr>
        <w:t xml:space="preserve">RIEFING WITH SHORT TALK ON </w:t>
      </w:r>
      <w:r w:rsidR="00947372" w:rsidRPr="004A604E">
        <w:rPr>
          <w:rFonts w:ascii="Maiandra GD" w:hAnsi="Maiandra GD"/>
          <w:b/>
          <w:sz w:val="28"/>
          <w:szCs w:val="28"/>
        </w:rPr>
        <w:t>COVID19 P</w:t>
      </w:r>
      <w:r w:rsidRPr="004A604E">
        <w:rPr>
          <w:rFonts w:ascii="Maiandra GD" w:hAnsi="Maiandra GD"/>
          <w:b/>
          <w:sz w:val="28"/>
          <w:szCs w:val="28"/>
        </w:rPr>
        <w:t>ANDEMIC</w:t>
      </w:r>
    </w:p>
    <w:p w:rsidR="00DC558A" w:rsidRPr="004A604E" w:rsidRDefault="00390743" w:rsidP="004A604E">
      <w:pPr>
        <w:spacing w:after="240"/>
        <w:jc w:val="both"/>
        <w:rPr>
          <w:rFonts w:ascii="Maiandra GD" w:hAnsi="Maiandra GD" w:cs="Times New Roman"/>
          <w:sz w:val="28"/>
          <w:szCs w:val="28"/>
        </w:rPr>
      </w:pPr>
      <w:r w:rsidRPr="004A604E">
        <w:rPr>
          <w:rFonts w:ascii="Maiandra GD" w:hAnsi="Maiandra GD"/>
          <w:sz w:val="28"/>
          <w:szCs w:val="28"/>
        </w:rPr>
        <w:t>This was handled by CIRCI</w:t>
      </w:r>
      <w:r w:rsidR="009E3F47" w:rsidRPr="004A604E">
        <w:rPr>
          <w:rFonts w:ascii="Maiandra GD" w:hAnsi="Maiandra GD"/>
          <w:sz w:val="28"/>
          <w:szCs w:val="28"/>
        </w:rPr>
        <w:t xml:space="preserve"> and it included a brief sensitization on COVID-19 pandemic</w:t>
      </w:r>
      <w:r w:rsidRPr="004A604E">
        <w:rPr>
          <w:rFonts w:ascii="Maiandra GD" w:hAnsi="Maiandra GD"/>
          <w:sz w:val="28"/>
          <w:szCs w:val="28"/>
        </w:rPr>
        <w:t>.</w:t>
      </w:r>
      <w:r w:rsidR="00DC558A" w:rsidRPr="004A604E">
        <w:rPr>
          <w:rFonts w:ascii="Maiandra GD" w:hAnsi="Maiandra GD"/>
          <w:sz w:val="28"/>
          <w:szCs w:val="28"/>
        </w:rPr>
        <w:t xml:space="preserve"> </w:t>
      </w:r>
      <w:r w:rsidR="00DC558A" w:rsidRPr="004A604E">
        <w:rPr>
          <w:rFonts w:ascii="Maiandra GD" w:hAnsi="Maiandra GD" w:cs="Times New Roman"/>
          <w:sz w:val="28"/>
          <w:szCs w:val="28"/>
        </w:rPr>
        <w:t xml:space="preserve">Though at that time, COVID19 Pandemic has not become rampant in the Niger Delta region and none existent in </w:t>
      </w:r>
      <w:proofErr w:type="spellStart"/>
      <w:r w:rsidR="00DC558A" w:rsidRPr="004A604E">
        <w:rPr>
          <w:rFonts w:ascii="Maiandra GD" w:hAnsi="Maiandra GD" w:cs="Times New Roman"/>
          <w:sz w:val="28"/>
          <w:szCs w:val="28"/>
        </w:rPr>
        <w:t>Bayelsa</w:t>
      </w:r>
      <w:proofErr w:type="spellEnd"/>
      <w:r w:rsidR="00DC558A" w:rsidRPr="004A604E">
        <w:rPr>
          <w:rFonts w:ascii="Maiandra GD" w:hAnsi="Maiandra GD" w:cs="Times New Roman"/>
          <w:sz w:val="28"/>
          <w:szCs w:val="28"/>
        </w:rPr>
        <w:t xml:space="preserve"> state, it was mention and Nigeria Centre for Disease Control (NCDC) protocol to prevent the spread of the pandemic was discussed as part of the Health Safety and Environment tips. </w:t>
      </w:r>
    </w:p>
    <w:p w:rsidR="000D3C3C" w:rsidRPr="004A604E" w:rsidRDefault="001F29D4" w:rsidP="004A604E">
      <w:pPr>
        <w:spacing w:after="240"/>
        <w:rPr>
          <w:rFonts w:ascii="Maiandra GD" w:hAnsi="Maiandra GD"/>
          <w:b/>
          <w:sz w:val="28"/>
          <w:szCs w:val="28"/>
        </w:rPr>
      </w:pPr>
      <w:r w:rsidRPr="004A604E">
        <w:rPr>
          <w:rFonts w:ascii="Maiandra GD" w:hAnsi="Maiandra GD"/>
          <w:b/>
          <w:sz w:val="28"/>
          <w:szCs w:val="28"/>
        </w:rPr>
        <w:t>3.1</w:t>
      </w:r>
      <w:r w:rsidR="003A6777" w:rsidRPr="004A604E">
        <w:rPr>
          <w:rFonts w:ascii="Maiandra GD" w:hAnsi="Maiandra GD"/>
          <w:b/>
          <w:sz w:val="28"/>
          <w:szCs w:val="28"/>
        </w:rPr>
        <w:t>.</w:t>
      </w:r>
      <w:r w:rsidRPr="004A604E">
        <w:rPr>
          <w:rFonts w:ascii="Maiandra GD" w:hAnsi="Maiandra GD"/>
          <w:b/>
          <w:sz w:val="28"/>
          <w:szCs w:val="28"/>
        </w:rPr>
        <w:t>2</w:t>
      </w:r>
      <w:r w:rsidRPr="004A604E">
        <w:rPr>
          <w:rFonts w:ascii="Maiandra GD" w:hAnsi="Maiandra GD"/>
          <w:b/>
          <w:sz w:val="28"/>
          <w:szCs w:val="28"/>
        </w:rPr>
        <w:tab/>
      </w:r>
      <w:r w:rsidR="003A6777" w:rsidRPr="004A604E">
        <w:rPr>
          <w:rFonts w:ascii="Maiandra GD" w:hAnsi="Maiandra GD"/>
          <w:b/>
          <w:sz w:val="28"/>
          <w:szCs w:val="28"/>
        </w:rPr>
        <w:t xml:space="preserve">MOTIVATIONAL TALKS </w:t>
      </w:r>
      <w:r w:rsidRPr="004A604E">
        <w:rPr>
          <w:rFonts w:ascii="Maiandra GD" w:hAnsi="Maiandra GD"/>
          <w:b/>
          <w:sz w:val="28"/>
          <w:szCs w:val="28"/>
        </w:rPr>
        <w:t xml:space="preserve"> </w:t>
      </w:r>
    </w:p>
    <w:p w:rsidR="003A6777" w:rsidRPr="004A604E" w:rsidRDefault="003A6777" w:rsidP="004A604E">
      <w:pPr>
        <w:spacing w:after="240"/>
        <w:jc w:val="both"/>
        <w:rPr>
          <w:rFonts w:ascii="Maiandra GD" w:hAnsi="Maiandra GD" w:cs="Times New Roman"/>
          <w:sz w:val="28"/>
          <w:szCs w:val="28"/>
        </w:rPr>
      </w:pPr>
      <w:r w:rsidRPr="004A604E">
        <w:rPr>
          <w:rFonts w:ascii="Maiandra GD" w:hAnsi="Maiandra GD" w:cs="Times New Roman"/>
          <w:sz w:val="28"/>
          <w:szCs w:val="28"/>
        </w:rPr>
        <w:t xml:space="preserve">Two RCE affiliates also motivated the participants with issues on how they can make their lives count, </w:t>
      </w:r>
      <w:r w:rsidR="002C57F6" w:rsidRPr="004A604E">
        <w:rPr>
          <w:rFonts w:ascii="Maiandra GD" w:hAnsi="Maiandra GD" w:cs="Times New Roman"/>
          <w:sz w:val="28"/>
          <w:szCs w:val="28"/>
        </w:rPr>
        <w:t xml:space="preserve">importance of effective leadership, </w:t>
      </w:r>
      <w:r w:rsidRPr="004A604E">
        <w:rPr>
          <w:rFonts w:ascii="Maiandra GD" w:hAnsi="Maiandra GD" w:cs="Times New Roman"/>
          <w:sz w:val="28"/>
          <w:szCs w:val="28"/>
        </w:rPr>
        <w:t xml:space="preserve">why they must avoid any illegal and counterproductive vices including cultism, drug addiction etc. </w:t>
      </w:r>
    </w:p>
    <w:p w:rsidR="001F29D4" w:rsidRPr="004A604E" w:rsidRDefault="001F29D4" w:rsidP="004A604E">
      <w:pPr>
        <w:spacing w:after="240"/>
        <w:rPr>
          <w:rFonts w:ascii="Maiandra GD" w:hAnsi="Maiandra GD"/>
          <w:b/>
          <w:sz w:val="28"/>
          <w:szCs w:val="28"/>
        </w:rPr>
      </w:pPr>
      <w:r w:rsidRPr="004A604E">
        <w:rPr>
          <w:rFonts w:ascii="Maiandra GD" w:hAnsi="Maiandra GD"/>
          <w:b/>
          <w:sz w:val="28"/>
          <w:szCs w:val="28"/>
        </w:rPr>
        <w:t>3.1</w:t>
      </w:r>
      <w:r w:rsidR="003A6777" w:rsidRPr="004A604E">
        <w:rPr>
          <w:rFonts w:ascii="Maiandra GD" w:hAnsi="Maiandra GD"/>
          <w:b/>
          <w:sz w:val="28"/>
          <w:szCs w:val="28"/>
        </w:rPr>
        <w:t>.2.1</w:t>
      </w:r>
      <w:r w:rsidRPr="004A604E">
        <w:rPr>
          <w:rFonts w:ascii="Maiandra GD" w:hAnsi="Maiandra GD"/>
          <w:b/>
          <w:sz w:val="28"/>
          <w:szCs w:val="28"/>
        </w:rPr>
        <w:tab/>
        <w:t>PRESENTATION ON “YES I CAN” BY BRIGHT IGBURUBIA</w:t>
      </w:r>
    </w:p>
    <w:p w:rsidR="001F29D4" w:rsidRPr="004A604E" w:rsidRDefault="001F29D4" w:rsidP="004A604E">
      <w:pPr>
        <w:spacing w:after="240"/>
        <w:rPr>
          <w:rFonts w:ascii="Maiandra GD" w:hAnsi="Maiandra GD"/>
          <w:sz w:val="28"/>
          <w:szCs w:val="28"/>
        </w:rPr>
      </w:pPr>
      <w:r w:rsidRPr="004A604E">
        <w:rPr>
          <w:rFonts w:ascii="Maiandra GD" w:hAnsi="Maiandra GD"/>
          <w:sz w:val="28"/>
          <w:szCs w:val="28"/>
        </w:rPr>
        <w:t>T</w:t>
      </w:r>
      <w:r w:rsidR="000F0DB9" w:rsidRPr="004A604E">
        <w:rPr>
          <w:rFonts w:ascii="Maiandra GD" w:hAnsi="Maiandra GD"/>
          <w:sz w:val="28"/>
          <w:szCs w:val="28"/>
        </w:rPr>
        <w:t>his t</w:t>
      </w:r>
      <w:r w:rsidRPr="004A604E">
        <w:rPr>
          <w:rFonts w:ascii="Maiandra GD" w:hAnsi="Maiandra GD"/>
          <w:sz w:val="28"/>
          <w:szCs w:val="28"/>
        </w:rPr>
        <w:t xml:space="preserve">alk was </w:t>
      </w:r>
      <w:r w:rsidR="000F0DB9" w:rsidRPr="004A604E">
        <w:rPr>
          <w:rFonts w:ascii="Maiandra GD" w:hAnsi="Maiandra GD"/>
          <w:sz w:val="28"/>
          <w:szCs w:val="28"/>
        </w:rPr>
        <w:t>made by</w:t>
      </w:r>
      <w:r w:rsidRPr="004A604E">
        <w:rPr>
          <w:rFonts w:ascii="Maiandra GD" w:hAnsi="Maiandra GD"/>
          <w:sz w:val="28"/>
          <w:szCs w:val="28"/>
        </w:rPr>
        <w:t xml:space="preserve"> Bright </w:t>
      </w:r>
      <w:proofErr w:type="spellStart"/>
      <w:r w:rsidRPr="004A604E">
        <w:rPr>
          <w:rFonts w:ascii="Maiandra GD" w:hAnsi="Maiandra GD"/>
          <w:sz w:val="28"/>
          <w:szCs w:val="28"/>
        </w:rPr>
        <w:t>Igbubia</w:t>
      </w:r>
      <w:proofErr w:type="spellEnd"/>
      <w:r w:rsidRPr="004A604E">
        <w:rPr>
          <w:rFonts w:ascii="Maiandra GD" w:hAnsi="Maiandra GD"/>
          <w:sz w:val="28"/>
          <w:szCs w:val="28"/>
        </w:rPr>
        <w:t xml:space="preserve"> </w:t>
      </w:r>
      <w:r w:rsidR="009E3F47" w:rsidRPr="004A604E">
        <w:rPr>
          <w:rFonts w:ascii="Maiandra GD" w:hAnsi="Maiandra GD"/>
          <w:sz w:val="28"/>
          <w:szCs w:val="28"/>
        </w:rPr>
        <w:t>of the Foundation for Entrepreneurial and Development (FEEDA)</w:t>
      </w:r>
      <w:proofErr w:type="gramStart"/>
      <w:r w:rsidR="009E3F47" w:rsidRPr="004A604E">
        <w:rPr>
          <w:rFonts w:ascii="Maiandra GD" w:hAnsi="Maiandra GD"/>
          <w:sz w:val="28"/>
          <w:szCs w:val="28"/>
        </w:rPr>
        <w:t>,</w:t>
      </w:r>
      <w:proofErr w:type="gramEnd"/>
      <w:r w:rsidR="009E3F47" w:rsidRPr="004A604E">
        <w:rPr>
          <w:rFonts w:ascii="Maiandra GD" w:hAnsi="Maiandra GD"/>
          <w:sz w:val="28"/>
          <w:szCs w:val="28"/>
        </w:rPr>
        <w:t xml:space="preserve"> he </w:t>
      </w:r>
      <w:r w:rsidRPr="004A604E">
        <w:rPr>
          <w:rFonts w:ascii="Maiandra GD" w:hAnsi="Maiandra GD"/>
          <w:sz w:val="28"/>
          <w:szCs w:val="28"/>
        </w:rPr>
        <w:t xml:space="preserve">said that he was asked by the cluster chairman </w:t>
      </w:r>
      <w:r w:rsidR="002C57F6" w:rsidRPr="004A604E">
        <w:rPr>
          <w:rFonts w:ascii="Maiandra GD" w:hAnsi="Maiandra GD"/>
          <w:sz w:val="28"/>
          <w:szCs w:val="28"/>
        </w:rPr>
        <w:t xml:space="preserve">and the NGO </w:t>
      </w:r>
      <w:r w:rsidRPr="004A604E">
        <w:rPr>
          <w:rFonts w:ascii="Maiandra GD" w:hAnsi="Maiandra GD"/>
          <w:sz w:val="28"/>
          <w:szCs w:val="28"/>
        </w:rPr>
        <w:t>to advise</w:t>
      </w:r>
      <w:r w:rsidR="009E3F47" w:rsidRPr="004A604E">
        <w:rPr>
          <w:rFonts w:ascii="Maiandra GD" w:hAnsi="Maiandra GD"/>
          <w:sz w:val="28"/>
          <w:szCs w:val="28"/>
        </w:rPr>
        <w:t xml:space="preserve"> the</w:t>
      </w:r>
      <w:r w:rsidRPr="004A604E">
        <w:rPr>
          <w:rFonts w:ascii="Maiandra GD" w:hAnsi="Maiandra GD"/>
          <w:sz w:val="28"/>
          <w:szCs w:val="28"/>
        </w:rPr>
        <w:t xml:space="preserve"> youth to desist from cultism and drug abuse. He also informed the house that there are lots of opportunities available in their immediate environment </w:t>
      </w:r>
      <w:r w:rsidR="009E3F47" w:rsidRPr="004A604E">
        <w:rPr>
          <w:rFonts w:ascii="Maiandra GD" w:hAnsi="Maiandra GD"/>
          <w:sz w:val="28"/>
          <w:szCs w:val="28"/>
        </w:rPr>
        <w:t xml:space="preserve">and </w:t>
      </w:r>
      <w:r w:rsidRPr="004A604E">
        <w:rPr>
          <w:rFonts w:ascii="Maiandra GD" w:hAnsi="Maiandra GD"/>
          <w:sz w:val="28"/>
          <w:szCs w:val="28"/>
        </w:rPr>
        <w:t>that they can make the</w:t>
      </w:r>
      <w:r w:rsidR="009E3F47" w:rsidRPr="004A604E">
        <w:rPr>
          <w:rFonts w:ascii="Maiandra GD" w:hAnsi="Maiandra GD"/>
          <w:sz w:val="28"/>
          <w:szCs w:val="28"/>
        </w:rPr>
        <w:t>ir</w:t>
      </w:r>
      <w:r w:rsidRPr="004A604E">
        <w:rPr>
          <w:rFonts w:ascii="Maiandra GD" w:hAnsi="Maiandra GD"/>
          <w:sz w:val="28"/>
          <w:szCs w:val="28"/>
        </w:rPr>
        <w:t xml:space="preserve"> li</w:t>
      </w:r>
      <w:r w:rsidR="009E3F47" w:rsidRPr="004A604E">
        <w:rPr>
          <w:rFonts w:ascii="Maiandra GD" w:hAnsi="Maiandra GD"/>
          <w:sz w:val="28"/>
          <w:szCs w:val="28"/>
        </w:rPr>
        <w:t>ves</w:t>
      </w:r>
      <w:r w:rsidRPr="004A604E">
        <w:rPr>
          <w:rFonts w:ascii="Maiandra GD" w:hAnsi="Maiandra GD"/>
          <w:sz w:val="28"/>
          <w:szCs w:val="28"/>
        </w:rPr>
        <w:t xml:space="preserve"> meaningful. He mentioned that the environment </w:t>
      </w:r>
      <w:r w:rsidR="009E3F47" w:rsidRPr="004A604E">
        <w:rPr>
          <w:rFonts w:ascii="Maiandra GD" w:hAnsi="Maiandra GD"/>
          <w:sz w:val="28"/>
          <w:szCs w:val="28"/>
        </w:rPr>
        <w:t>had predisposed young girls to get</w:t>
      </w:r>
      <w:r w:rsidR="002C57F6" w:rsidRPr="004A604E">
        <w:rPr>
          <w:rFonts w:ascii="Maiandra GD" w:hAnsi="Maiandra GD"/>
          <w:sz w:val="28"/>
          <w:szCs w:val="28"/>
        </w:rPr>
        <w:t>ting</w:t>
      </w:r>
      <w:r w:rsidR="009E3F47" w:rsidRPr="004A604E">
        <w:rPr>
          <w:rFonts w:ascii="Maiandra GD" w:hAnsi="Maiandra GD"/>
          <w:sz w:val="28"/>
          <w:szCs w:val="28"/>
        </w:rPr>
        <w:t xml:space="preserve"> </w:t>
      </w:r>
      <w:r w:rsidRPr="004A604E">
        <w:rPr>
          <w:rFonts w:ascii="Maiandra GD" w:hAnsi="Maiandra GD"/>
          <w:sz w:val="28"/>
          <w:szCs w:val="28"/>
        </w:rPr>
        <w:t>pregnan</w:t>
      </w:r>
      <w:r w:rsidR="009E3F47" w:rsidRPr="004A604E">
        <w:rPr>
          <w:rFonts w:ascii="Maiandra GD" w:hAnsi="Maiandra GD"/>
          <w:sz w:val="28"/>
          <w:szCs w:val="28"/>
        </w:rPr>
        <w:t xml:space="preserve">t resulting </w:t>
      </w:r>
      <w:r w:rsidR="000F0DB9" w:rsidRPr="004A604E">
        <w:rPr>
          <w:rFonts w:ascii="Maiandra GD" w:hAnsi="Maiandra GD"/>
          <w:sz w:val="28"/>
          <w:szCs w:val="28"/>
        </w:rPr>
        <w:t xml:space="preserve">in </w:t>
      </w:r>
      <w:r w:rsidR="009E3F47" w:rsidRPr="004A604E">
        <w:rPr>
          <w:rFonts w:ascii="Maiandra GD" w:hAnsi="Maiandra GD"/>
          <w:sz w:val="28"/>
          <w:szCs w:val="28"/>
        </w:rPr>
        <w:t xml:space="preserve">poor school enrolment for female youths. </w:t>
      </w:r>
    </w:p>
    <w:p w:rsidR="009C1625" w:rsidRPr="001F29D4" w:rsidRDefault="009C1625" w:rsidP="009C1625">
      <w:pPr>
        <w:tabs>
          <w:tab w:val="left" w:pos="-284"/>
        </w:tabs>
        <w:ind w:hanging="284"/>
        <w:rPr>
          <w:rFonts w:ascii="Maiandra GD" w:hAnsi="Maiandra GD"/>
          <w:noProof/>
          <w:sz w:val="28"/>
          <w:szCs w:val="28"/>
        </w:rPr>
      </w:pPr>
      <w:r>
        <w:rPr>
          <w:rFonts w:ascii="Maiandra GD" w:hAnsi="Maiandra GD"/>
          <w:noProof/>
          <w:sz w:val="28"/>
          <w:szCs w:val="28"/>
          <w:lang w:eastAsia="en-GB"/>
        </w:rPr>
        <w:t xml:space="preserve">    </w:t>
      </w:r>
      <w:r w:rsidRPr="001F29D4">
        <w:rPr>
          <w:rFonts w:ascii="Maiandra GD" w:hAnsi="Maiandra GD"/>
          <w:noProof/>
          <w:sz w:val="28"/>
          <w:szCs w:val="28"/>
          <w:lang w:eastAsia="en-GB"/>
        </w:rPr>
        <w:drawing>
          <wp:inline distT="0" distB="0" distL="0" distR="0" wp14:anchorId="41FE1D7E" wp14:editId="4CBE4357">
            <wp:extent cx="3769688" cy="1968822"/>
            <wp:effectExtent l="0" t="0" r="2540" b="0"/>
            <wp:docPr id="10" name="Picture 10" descr="C:\Users\Senibo\Desktop\New folder (47)\20200321_13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enibo\Desktop\New folder (47)\20200321_1306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9111" cy="1973743"/>
                    </a:xfrm>
                    <a:prstGeom prst="rect">
                      <a:avLst/>
                    </a:prstGeom>
                    <a:noFill/>
                    <a:ln>
                      <a:noFill/>
                    </a:ln>
                  </pic:spPr>
                </pic:pic>
              </a:graphicData>
            </a:graphic>
          </wp:inline>
        </w:drawing>
      </w:r>
      <w:r w:rsidR="000C0C5A">
        <w:rPr>
          <w:rFonts w:ascii="Maiandra GD" w:hAnsi="Maiandra GD"/>
          <w:noProof/>
          <w:lang w:eastAsia="en-GB"/>
        </w:rPr>
        <w:t xml:space="preserve"> </w:t>
      </w:r>
      <w:r w:rsidR="000C0C5A" w:rsidRPr="00D739FB">
        <w:rPr>
          <w:rFonts w:ascii="Maiandra GD" w:hAnsi="Maiandra GD"/>
          <w:noProof/>
          <w:lang w:eastAsia="en-GB"/>
        </w:rPr>
        <w:drawing>
          <wp:inline distT="0" distB="0" distL="0" distR="0" wp14:anchorId="6E5535E3" wp14:editId="560124B3">
            <wp:extent cx="1567696" cy="1962150"/>
            <wp:effectExtent l="0" t="0" r="0" b="0"/>
            <wp:docPr id="12" name="Picture 12" descr="C:\Users\Senibo\AppData\Local\Microsoft\Windows\INetCache\Content.Word\IMG_2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nibo\AppData\Local\Microsoft\Windows\INetCache\Content.Word\IMG_218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701" r="55739" b="8653"/>
                    <a:stretch/>
                  </pic:blipFill>
                  <pic:spPr bwMode="auto">
                    <a:xfrm>
                      <a:off x="0" y="0"/>
                      <a:ext cx="1586597" cy="1985806"/>
                    </a:xfrm>
                    <a:prstGeom prst="rect">
                      <a:avLst/>
                    </a:prstGeom>
                    <a:noFill/>
                    <a:ln>
                      <a:noFill/>
                    </a:ln>
                    <a:extLst>
                      <a:ext uri="{53640926-AAD7-44D8-BBD7-CCE9431645EC}">
                        <a14:shadowObscured xmlns:a14="http://schemas.microsoft.com/office/drawing/2010/main"/>
                      </a:ext>
                    </a:extLst>
                  </pic:spPr>
                </pic:pic>
              </a:graphicData>
            </a:graphic>
          </wp:inline>
        </w:drawing>
      </w:r>
    </w:p>
    <w:p w:rsidR="009C1625" w:rsidRPr="001F29D4" w:rsidRDefault="009C1625" w:rsidP="009C1625">
      <w:pPr>
        <w:tabs>
          <w:tab w:val="left" w:pos="0"/>
        </w:tabs>
        <w:rPr>
          <w:rFonts w:ascii="Maiandra GD" w:hAnsi="Maiandra GD"/>
          <w:sz w:val="28"/>
          <w:szCs w:val="28"/>
        </w:rPr>
      </w:pPr>
      <w:r>
        <w:rPr>
          <w:rFonts w:ascii="Maiandra GD" w:hAnsi="Maiandra GD"/>
          <w:sz w:val="28"/>
          <w:szCs w:val="28"/>
        </w:rPr>
        <w:t>A cross section of participants in the event</w:t>
      </w:r>
      <w:r w:rsidR="000C0C5A">
        <w:rPr>
          <w:rFonts w:ascii="Maiandra GD" w:hAnsi="Maiandra GD"/>
          <w:sz w:val="28"/>
          <w:szCs w:val="28"/>
        </w:rPr>
        <w:t xml:space="preserve"> and </w:t>
      </w:r>
      <w:proofErr w:type="spellStart"/>
      <w:r w:rsidR="000C0C5A">
        <w:rPr>
          <w:rFonts w:ascii="Maiandra GD" w:hAnsi="Maiandra GD"/>
          <w:sz w:val="28"/>
          <w:szCs w:val="28"/>
        </w:rPr>
        <w:t>Mr.</w:t>
      </w:r>
      <w:proofErr w:type="spellEnd"/>
      <w:r w:rsidR="000C0C5A">
        <w:rPr>
          <w:rFonts w:ascii="Maiandra GD" w:hAnsi="Maiandra GD"/>
          <w:sz w:val="28"/>
          <w:szCs w:val="28"/>
        </w:rPr>
        <w:t xml:space="preserve"> Bright </w:t>
      </w:r>
      <w:proofErr w:type="spellStart"/>
      <w:r w:rsidR="000C0C5A">
        <w:rPr>
          <w:rFonts w:ascii="Maiandra GD" w:hAnsi="Maiandra GD"/>
          <w:sz w:val="28"/>
          <w:szCs w:val="28"/>
        </w:rPr>
        <w:t>Igbubia</w:t>
      </w:r>
      <w:proofErr w:type="spellEnd"/>
    </w:p>
    <w:p w:rsidR="000D3C3C" w:rsidRPr="001F29D4" w:rsidRDefault="001F29D4" w:rsidP="004A604E">
      <w:pPr>
        <w:spacing w:after="240"/>
        <w:rPr>
          <w:rFonts w:ascii="Maiandra GD" w:hAnsi="Maiandra GD"/>
          <w:b/>
          <w:sz w:val="28"/>
          <w:szCs w:val="28"/>
        </w:rPr>
      </w:pPr>
      <w:r w:rsidRPr="001F29D4">
        <w:rPr>
          <w:rFonts w:ascii="Maiandra GD" w:hAnsi="Maiandra GD"/>
          <w:b/>
          <w:sz w:val="28"/>
          <w:szCs w:val="28"/>
        </w:rPr>
        <w:lastRenderedPageBreak/>
        <w:t>3.1</w:t>
      </w:r>
      <w:r w:rsidR="003A6777">
        <w:rPr>
          <w:rFonts w:ascii="Maiandra GD" w:hAnsi="Maiandra GD"/>
          <w:b/>
          <w:sz w:val="28"/>
          <w:szCs w:val="28"/>
        </w:rPr>
        <w:t>.2.2</w:t>
      </w:r>
      <w:r w:rsidRPr="001F29D4">
        <w:rPr>
          <w:rFonts w:ascii="Maiandra GD" w:hAnsi="Maiandra GD"/>
          <w:b/>
          <w:sz w:val="28"/>
          <w:szCs w:val="28"/>
        </w:rPr>
        <w:tab/>
      </w:r>
      <w:r w:rsidR="000D3C3C" w:rsidRPr="001F29D4">
        <w:rPr>
          <w:rFonts w:ascii="Maiandra GD" w:hAnsi="Maiandra GD"/>
          <w:b/>
          <w:sz w:val="28"/>
          <w:szCs w:val="28"/>
        </w:rPr>
        <w:t>PRESENTATION ON “I CAN ACHIEVE GREATNESS’’ BY EARNEST SORGWE</w:t>
      </w:r>
    </w:p>
    <w:p w:rsidR="000D3C3C" w:rsidRDefault="000D3C3C" w:rsidP="004A604E">
      <w:pPr>
        <w:spacing w:after="240"/>
        <w:rPr>
          <w:rFonts w:ascii="Maiandra GD" w:hAnsi="Maiandra GD"/>
          <w:sz w:val="28"/>
          <w:szCs w:val="28"/>
        </w:rPr>
      </w:pPr>
      <w:r w:rsidRPr="001F29D4">
        <w:rPr>
          <w:rFonts w:ascii="Maiandra GD" w:hAnsi="Maiandra GD"/>
          <w:sz w:val="28"/>
          <w:szCs w:val="28"/>
        </w:rPr>
        <w:t>He informed the youth</w:t>
      </w:r>
      <w:r w:rsidR="00310CAA">
        <w:rPr>
          <w:rFonts w:ascii="Maiandra GD" w:hAnsi="Maiandra GD"/>
          <w:sz w:val="28"/>
          <w:szCs w:val="28"/>
        </w:rPr>
        <w:t>s</w:t>
      </w:r>
      <w:r w:rsidRPr="001F29D4">
        <w:rPr>
          <w:rFonts w:ascii="Maiandra GD" w:hAnsi="Maiandra GD"/>
          <w:sz w:val="28"/>
          <w:szCs w:val="28"/>
        </w:rPr>
        <w:t xml:space="preserve"> in the </w:t>
      </w:r>
      <w:proofErr w:type="spellStart"/>
      <w:r w:rsidRPr="001F29D4">
        <w:rPr>
          <w:rFonts w:ascii="Maiandra GD" w:hAnsi="Maiandra GD"/>
          <w:sz w:val="28"/>
          <w:szCs w:val="28"/>
        </w:rPr>
        <w:t>Gbarain</w:t>
      </w:r>
      <w:proofErr w:type="spellEnd"/>
      <w:r w:rsidRPr="001F29D4">
        <w:rPr>
          <w:rFonts w:ascii="Maiandra GD" w:hAnsi="Maiandra GD"/>
          <w:sz w:val="28"/>
          <w:szCs w:val="28"/>
        </w:rPr>
        <w:t xml:space="preserve"> </w:t>
      </w:r>
      <w:proofErr w:type="spellStart"/>
      <w:r w:rsidRPr="001F29D4">
        <w:rPr>
          <w:rFonts w:ascii="Maiandra GD" w:hAnsi="Maiandra GD"/>
          <w:sz w:val="28"/>
          <w:szCs w:val="28"/>
        </w:rPr>
        <w:t>Ekpetiama</w:t>
      </w:r>
      <w:proofErr w:type="spellEnd"/>
      <w:r w:rsidRPr="001F29D4">
        <w:rPr>
          <w:rFonts w:ascii="Maiandra GD" w:hAnsi="Maiandra GD"/>
          <w:sz w:val="28"/>
          <w:szCs w:val="28"/>
        </w:rPr>
        <w:t xml:space="preserve"> cluster that they can still make it</w:t>
      </w:r>
      <w:r w:rsidR="000F0DB9">
        <w:rPr>
          <w:rFonts w:ascii="Maiandra GD" w:hAnsi="Maiandra GD"/>
          <w:sz w:val="28"/>
          <w:szCs w:val="28"/>
        </w:rPr>
        <w:t xml:space="preserve">. </w:t>
      </w:r>
      <w:r w:rsidRPr="001F29D4">
        <w:rPr>
          <w:rFonts w:ascii="Maiandra GD" w:hAnsi="Maiandra GD"/>
          <w:sz w:val="28"/>
          <w:szCs w:val="28"/>
        </w:rPr>
        <w:t>He told the house his story, that he was no body before</w:t>
      </w:r>
      <w:r w:rsidR="000F0DB9">
        <w:rPr>
          <w:rFonts w:ascii="Maiandra GD" w:hAnsi="Maiandra GD"/>
          <w:sz w:val="28"/>
          <w:szCs w:val="28"/>
        </w:rPr>
        <w:t>,</w:t>
      </w:r>
      <w:r w:rsidRPr="001F29D4">
        <w:rPr>
          <w:rFonts w:ascii="Maiandra GD" w:hAnsi="Maiandra GD"/>
          <w:sz w:val="28"/>
          <w:szCs w:val="28"/>
        </w:rPr>
        <w:t xml:space="preserve"> following </w:t>
      </w:r>
      <w:r w:rsidR="000F0DB9">
        <w:rPr>
          <w:rFonts w:ascii="Maiandra GD" w:hAnsi="Maiandra GD"/>
          <w:sz w:val="28"/>
          <w:szCs w:val="28"/>
        </w:rPr>
        <w:t>h</w:t>
      </w:r>
      <w:r w:rsidRPr="001F29D4">
        <w:rPr>
          <w:rFonts w:ascii="Maiandra GD" w:hAnsi="Maiandra GD"/>
          <w:sz w:val="28"/>
          <w:szCs w:val="28"/>
        </w:rPr>
        <w:t>is educational background and accident, but right now everyone one reckon</w:t>
      </w:r>
      <w:r w:rsidR="00310CAA">
        <w:rPr>
          <w:rFonts w:ascii="Maiandra GD" w:hAnsi="Maiandra GD"/>
          <w:sz w:val="28"/>
          <w:szCs w:val="28"/>
        </w:rPr>
        <w:t>s</w:t>
      </w:r>
      <w:r w:rsidRPr="001F29D4">
        <w:rPr>
          <w:rFonts w:ascii="Maiandra GD" w:hAnsi="Maiandra GD"/>
          <w:sz w:val="28"/>
          <w:szCs w:val="28"/>
        </w:rPr>
        <w:t xml:space="preserve"> with </w:t>
      </w:r>
      <w:r w:rsidR="000F0DB9">
        <w:rPr>
          <w:rFonts w:ascii="Maiandra GD" w:hAnsi="Maiandra GD"/>
          <w:sz w:val="28"/>
          <w:szCs w:val="28"/>
        </w:rPr>
        <w:t>him</w:t>
      </w:r>
      <w:r w:rsidRPr="001F29D4">
        <w:rPr>
          <w:rFonts w:ascii="Maiandra GD" w:hAnsi="Maiandra GD"/>
          <w:sz w:val="28"/>
          <w:szCs w:val="28"/>
        </w:rPr>
        <w:t xml:space="preserve"> because he did not allow </w:t>
      </w:r>
      <w:r w:rsidR="000F0DB9">
        <w:rPr>
          <w:rFonts w:ascii="Maiandra GD" w:hAnsi="Maiandra GD"/>
          <w:sz w:val="28"/>
          <w:szCs w:val="28"/>
        </w:rPr>
        <w:t>h</w:t>
      </w:r>
      <w:r w:rsidRPr="001F29D4">
        <w:rPr>
          <w:rFonts w:ascii="Maiandra GD" w:hAnsi="Maiandra GD"/>
          <w:sz w:val="28"/>
          <w:szCs w:val="28"/>
        </w:rPr>
        <w:t xml:space="preserve">is </w:t>
      </w:r>
      <w:r w:rsidR="00310CAA">
        <w:rPr>
          <w:rFonts w:ascii="Maiandra GD" w:hAnsi="Maiandra GD"/>
          <w:sz w:val="28"/>
          <w:szCs w:val="28"/>
        </w:rPr>
        <w:t xml:space="preserve">physical </w:t>
      </w:r>
      <w:r w:rsidRPr="001F29D4">
        <w:rPr>
          <w:rFonts w:ascii="Maiandra GD" w:hAnsi="Maiandra GD"/>
          <w:sz w:val="28"/>
          <w:szCs w:val="28"/>
        </w:rPr>
        <w:t>condition to kill his ambitions/dreams</w:t>
      </w:r>
      <w:r w:rsidR="000F0DB9">
        <w:rPr>
          <w:rFonts w:ascii="Maiandra GD" w:hAnsi="Maiandra GD"/>
          <w:sz w:val="28"/>
          <w:szCs w:val="28"/>
        </w:rPr>
        <w:t>.</w:t>
      </w:r>
      <w:r w:rsidR="00310CAA">
        <w:rPr>
          <w:rFonts w:ascii="Maiandra GD" w:hAnsi="Maiandra GD"/>
          <w:sz w:val="28"/>
          <w:szCs w:val="28"/>
        </w:rPr>
        <w:t xml:space="preserve"> He went on the explain how good leadership has improved nations like Israel and Saudi Arabia and that our youths can resolve to make Nigeria great when they take up leadership.</w:t>
      </w:r>
    </w:p>
    <w:p w:rsidR="000F0DB9" w:rsidRPr="001F29D4" w:rsidRDefault="000F0DB9" w:rsidP="004A604E">
      <w:pPr>
        <w:spacing w:after="240"/>
        <w:rPr>
          <w:rFonts w:ascii="Maiandra GD" w:hAnsi="Maiandra GD"/>
          <w:sz w:val="28"/>
          <w:szCs w:val="28"/>
        </w:rPr>
      </w:pPr>
    </w:p>
    <w:p w:rsidR="009C1625" w:rsidRDefault="000D3C3C" w:rsidP="00BB60A1">
      <w:pPr>
        <w:tabs>
          <w:tab w:val="left" w:pos="-284"/>
        </w:tabs>
        <w:ind w:hanging="284"/>
        <w:rPr>
          <w:rFonts w:ascii="Maiandra GD" w:hAnsi="Maiandra GD"/>
          <w:noProof/>
          <w:sz w:val="28"/>
          <w:szCs w:val="28"/>
        </w:rPr>
      </w:pPr>
      <w:r w:rsidRPr="001F29D4">
        <w:rPr>
          <w:rFonts w:ascii="Maiandra GD" w:hAnsi="Maiandra GD"/>
          <w:noProof/>
          <w:sz w:val="28"/>
          <w:szCs w:val="28"/>
          <w:lang w:eastAsia="en-GB"/>
        </w:rPr>
        <w:drawing>
          <wp:inline distT="0" distB="0" distL="0" distR="0" wp14:anchorId="1BBE8E35" wp14:editId="7862484A">
            <wp:extent cx="3076575" cy="2133922"/>
            <wp:effectExtent l="0" t="0" r="0" b="0"/>
            <wp:docPr id="1" name="Picture 1" descr="C:\Users\Senibo\AppData\Local\Microsoft\Windows\INetCache\Content.Word\IMG_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nibo\AppData\Local\Microsoft\Windows\INetCache\Content.Word\IMG_20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8531" cy="2142215"/>
                    </a:xfrm>
                    <a:prstGeom prst="rect">
                      <a:avLst/>
                    </a:prstGeom>
                    <a:noFill/>
                    <a:ln>
                      <a:noFill/>
                    </a:ln>
                  </pic:spPr>
                </pic:pic>
              </a:graphicData>
            </a:graphic>
          </wp:inline>
        </w:drawing>
      </w:r>
      <w:r w:rsidRPr="001F29D4">
        <w:rPr>
          <w:rFonts w:ascii="Maiandra GD" w:hAnsi="Maiandra GD"/>
          <w:noProof/>
          <w:sz w:val="28"/>
          <w:szCs w:val="28"/>
        </w:rPr>
        <w:t xml:space="preserve">  </w:t>
      </w:r>
    </w:p>
    <w:p w:rsidR="009C1625" w:rsidRDefault="009C1625" w:rsidP="00BB60A1">
      <w:pPr>
        <w:tabs>
          <w:tab w:val="left" w:pos="-284"/>
        </w:tabs>
        <w:ind w:hanging="284"/>
        <w:rPr>
          <w:rFonts w:ascii="Maiandra GD" w:hAnsi="Maiandra GD"/>
          <w:noProof/>
          <w:sz w:val="28"/>
          <w:szCs w:val="28"/>
        </w:rPr>
      </w:pPr>
      <w:r>
        <w:rPr>
          <w:rFonts w:ascii="Maiandra GD" w:hAnsi="Maiandra GD"/>
          <w:noProof/>
          <w:sz w:val="28"/>
          <w:szCs w:val="28"/>
        </w:rPr>
        <w:t>Mr. Earnest Sogwe making his presentation</w:t>
      </w:r>
    </w:p>
    <w:p w:rsidR="000D3C3C" w:rsidRPr="001F29D4" w:rsidRDefault="001F29D4" w:rsidP="004A604E">
      <w:pPr>
        <w:spacing w:after="240"/>
        <w:rPr>
          <w:rFonts w:ascii="Maiandra GD" w:hAnsi="Maiandra GD"/>
          <w:b/>
          <w:sz w:val="28"/>
          <w:szCs w:val="28"/>
        </w:rPr>
      </w:pPr>
      <w:r w:rsidRPr="001F29D4">
        <w:rPr>
          <w:rFonts w:ascii="Maiandra GD" w:hAnsi="Maiandra GD"/>
          <w:b/>
          <w:sz w:val="28"/>
          <w:szCs w:val="28"/>
        </w:rPr>
        <w:t>3.1</w:t>
      </w:r>
      <w:r w:rsidR="003A6777">
        <w:rPr>
          <w:rFonts w:ascii="Maiandra GD" w:hAnsi="Maiandra GD"/>
          <w:b/>
          <w:sz w:val="28"/>
          <w:szCs w:val="28"/>
        </w:rPr>
        <w:t>.3</w:t>
      </w:r>
      <w:r w:rsidRPr="001F29D4">
        <w:rPr>
          <w:rFonts w:ascii="Maiandra GD" w:hAnsi="Maiandra GD"/>
          <w:b/>
          <w:sz w:val="28"/>
          <w:szCs w:val="28"/>
        </w:rPr>
        <w:tab/>
      </w:r>
      <w:r w:rsidR="000D3C3C" w:rsidRPr="001F29D4">
        <w:rPr>
          <w:rFonts w:ascii="Maiandra GD" w:hAnsi="Maiandra GD"/>
          <w:b/>
          <w:sz w:val="28"/>
          <w:szCs w:val="28"/>
        </w:rPr>
        <w:t>PRESENTATION ON THE IMPROVEMENT OF PEACEFUL CO-EXISTENCE BY PAUL JOHN AGHARA</w:t>
      </w:r>
    </w:p>
    <w:p w:rsidR="00B63D0D" w:rsidRPr="009D7E53" w:rsidRDefault="00B63D0D" w:rsidP="004A604E">
      <w:pPr>
        <w:spacing w:after="240"/>
        <w:jc w:val="both"/>
        <w:rPr>
          <w:rFonts w:ascii="Maiandra GD" w:hAnsi="Maiandra GD" w:cs="Times New Roman"/>
          <w:sz w:val="28"/>
          <w:szCs w:val="28"/>
        </w:rPr>
      </w:pPr>
      <w:r w:rsidRPr="009D7E53">
        <w:rPr>
          <w:rFonts w:ascii="Maiandra GD" w:hAnsi="Maiandra GD" w:cs="Times New Roman"/>
          <w:sz w:val="28"/>
          <w:szCs w:val="28"/>
        </w:rPr>
        <w:t>This was to make them appreciate the consequences of violent conflicts</w:t>
      </w:r>
      <w:r w:rsidR="00310CAA">
        <w:rPr>
          <w:rFonts w:ascii="Maiandra GD" w:hAnsi="Maiandra GD" w:cs="Times New Roman"/>
          <w:sz w:val="28"/>
          <w:szCs w:val="28"/>
        </w:rPr>
        <w:t>, promote peace, peaceful coexistence, security</w:t>
      </w:r>
      <w:r w:rsidRPr="009D7E53">
        <w:rPr>
          <w:rFonts w:ascii="Maiandra GD" w:hAnsi="Maiandra GD" w:cs="Times New Roman"/>
          <w:sz w:val="28"/>
          <w:szCs w:val="28"/>
        </w:rPr>
        <w:t xml:space="preserve"> and how </w:t>
      </w:r>
      <w:r>
        <w:rPr>
          <w:rFonts w:ascii="Maiandra GD" w:hAnsi="Maiandra GD" w:cs="Times New Roman"/>
          <w:sz w:val="28"/>
          <w:szCs w:val="28"/>
        </w:rPr>
        <w:t xml:space="preserve">to </w:t>
      </w:r>
      <w:r w:rsidRPr="009D7E53">
        <w:rPr>
          <w:rFonts w:ascii="Maiandra GD" w:hAnsi="Maiandra GD" w:cs="Times New Roman"/>
          <w:sz w:val="28"/>
          <w:szCs w:val="28"/>
        </w:rPr>
        <w:t>empower the</w:t>
      </w:r>
      <w:r w:rsidR="00310CAA">
        <w:rPr>
          <w:rFonts w:ascii="Maiandra GD" w:hAnsi="Maiandra GD" w:cs="Times New Roman"/>
          <w:sz w:val="28"/>
          <w:szCs w:val="28"/>
        </w:rPr>
        <w:t xml:space="preserve"> participants </w:t>
      </w:r>
      <w:r w:rsidRPr="009D7E53">
        <w:rPr>
          <w:rFonts w:ascii="Maiandra GD" w:hAnsi="Maiandra GD" w:cs="Times New Roman"/>
          <w:sz w:val="28"/>
          <w:szCs w:val="28"/>
        </w:rPr>
        <w:t>capacity</w:t>
      </w:r>
      <w:r w:rsidR="000F0DB9">
        <w:rPr>
          <w:rFonts w:ascii="Maiandra GD" w:hAnsi="Maiandra GD" w:cs="Times New Roman"/>
          <w:sz w:val="28"/>
          <w:szCs w:val="28"/>
        </w:rPr>
        <w:t>-</w:t>
      </w:r>
      <w:r w:rsidRPr="009D7E53">
        <w:rPr>
          <w:rFonts w:ascii="Maiandra GD" w:hAnsi="Maiandra GD" w:cs="Times New Roman"/>
          <w:sz w:val="28"/>
          <w:szCs w:val="28"/>
        </w:rPr>
        <w:t>wise with some introductory skills to manage conflicts</w:t>
      </w:r>
      <w:r w:rsidR="00310CAA">
        <w:rPr>
          <w:rFonts w:ascii="Maiandra GD" w:hAnsi="Maiandra GD" w:cs="Times New Roman"/>
          <w:sz w:val="28"/>
          <w:szCs w:val="28"/>
        </w:rPr>
        <w:t>,</w:t>
      </w:r>
      <w:r>
        <w:rPr>
          <w:rFonts w:ascii="Maiandra GD" w:hAnsi="Maiandra GD" w:cs="Times New Roman"/>
          <w:sz w:val="28"/>
          <w:szCs w:val="28"/>
        </w:rPr>
        <w:t xml:space="preserve"> be they among individuals</w:t>
      </w:r>
      <w:r w:rsidRPr="009D7E53">
        <w:rPr>
          <w:rFonts w:ascii="Maiandra GD" w:hAnsi="Maiandra GD" w:cs="Times New Roman"/>
          <w:sz w:val="28"/>
          <w:szCs w:val="28"/>
        </w:rPr>
        <w:t xml:space="preserve">, intra/inter communal disputes and community with other organizations. </w:t>
      </w:r>
    </w:p>
    <w:p w:rsidR="000D3C3C" w:rsidRDefault="00B63D0D" w:rsidP="004A604E">
      <w:pPr>
        <w:spacing w:after="240"/>
        <w:rPr>
          <w:rFonts w:ascii="Maiandra GD" w:hAnsi="Maiandra GD"/>
          <w:sz w:val="28"/>
          <w:szCs w:val="28"/>
        </w:rPr>
      </w:pPr>
      <w:r>
        <w:rPr>
          <w:rFonts w:ascii="Maiandra GD" w:hAnsi="Maiandra GD"/>
          <w:sz w:val="28"/>
          <w:szCs w:val="28"/>
        </w:rPr>
        <w:t xml:space="preserve">Paul </w:t>
      </w:r>
      <w:proofErr w:type="spellStart"/>
      <w:r>
        <w:rPr>
          <w:rFonts w:ascii="Maiandra GD" w:hAnsi="Maiandra GD"/>
          <w:sz w:val="28"/>
          <w:szCs w:val="28"/>
        </w:rPr>
        <w:t>Aghara</w:t>
      </w:r>
      <w:proofErr w:type="spellEnd"/>
      <w:r>
        <w:rPr>
          <w:rFonts w:ascii="Maiandra GD" w:hAnsi="Maiandra GD"/>
          <w:sz w:val="28"/>
          <w:szCs w:val="28"/>
        </w:rPr>
        <w:t xml:space="preserve"> of </w:t>
      </w:r>
      <w:proofErr w:type="spellStart"/>
      <w:r>
        <w:rPr>
          <w:rFonts w:ascii="Maiandra GD" w:hAnsi="Maiandra GD"/>
          <w:sz w:val="28"/>
          <w:szCs w:val="28"/>
        </w:rPr>
        <w:t>SprintLife</w:t>
      </w:r>
      <w:proofErr w:type="spellEnd"/>
      <w:r>
        <w:rPr>
          <w:rFonts w:ascii="Maiandra GD" w:hAnsi="Maiandra GD"/>
          <w:sz w:val="28"/>
          <w:szCs w:val="28"/>
        </w:rPr>
        <w:t xml:space="preserve"> (RCE Greater </w:t>
      </w:r>
      <w:proofErr w:type="spellStart"/>
      <w:r>
        <w:rPr>
          <w:rFonts w:ascii="Maiandra GD" w:hAnsi="Maiandra GD"/>
          <w:sz w:val="28"/>
          <w:szCs w:val="28"/>
        </w:rPr>
        <w:t>Yenagoa</w:t>
      </w:r>
      <w:proofErr w:type="spellEnd"/>
      <w:r>
        <w:rPr>
          <w:rFonts w:ascii="Maiandra GD" w:hAnsi="Maiandra GD"/>
          <w:sz w:val="28"/>
          <w:szCs w:val="28"/>
        </w:rPr>
        <w:t xml:space="preserve"> affiliate) </w:t>
      </w:r>
      <w:r w:rsidR="000D3C3C" w:rsidRPr="001F29D4">
        <w:rPr>
          <w:rFonts w:ascii="Maiandra GD" w:hAnsi="Maiandra GD"/>
          <w:sz w:val="28"/>
          <w:szCs w:val="28"/>
        </w:rPr>
        <w:t>told the communities the dangers of violence</w:t>
      </w:r>
      <w:r>
        <w:rPr>
          <w:rFonts w:ascii="Maiandra GD" w:hAnsi="Maiandra GD"/>
          <w:sz w:val="28"/>
          <w:szCs w:val="28"/>
        </w:rPr>
        <w:t>,</w:t>
      </w:r>
      <w:r w:rsidR="000D3C3C" w:rsidRPr="001F29D4">
        <w:rPr>
          <w:rFonts w:ascii="Maiandra GD" w:hAnsi="Maiandra GD"/>
          <w:sz w:val="28"/>
          <w:szCs w:val="28"/>
        </w:rPr>
        <w:t xml:space="preserve"> which </w:t>
      </w:r>
      <w:r>
        <w:rPr>
          <w:rFonts w:ascii="Maiandra GD" w:hAnsi="Maiandra GD"/>
          <w:sz w:val="28"/>
          <w:szCs w:val="28"/>
        </w:rPr>
        <w:t xml:space="preserve">he </w:t>
      </w:r>
      <w:r w:rsidR="000D3C3C" w:rsidRPr="001F29D4">
        <w:rPr>
          <w:rFonts w:ascii="Maiandra GD" w:hAnsi="Maiandra GD"/>
          <w:sz w:val="28"/>
          <w:szCs w:val="28"/>
        </w:rPr>
        <w:t xml:space="preserve">said </w:t>
      </w:r>
      <w:r>
        <w:rPr>
          <w:rFonts w:ascii="Maiandra GD" w:hAnsi="Maiandra GD"/>
          <w:sz w:val="28"/>
          <w:szCs w:val="28"/>
        </w:rPr>
        <w:t xml:space="preserve">is caused </w:t>
      </w:r>
      <w:r w:rsidR="000D3C3C" w:rsidRPr="001F29D4">
        <w:rPr>
          <w:rFonts w:ascii="Maiandra GD" w:hAnsi="Maiandra GD"/>
          <w:sz w:val="28"/>
          <w:szCs w:val="28"/>
        </w:rPr>
        <w:t xml:space="preserve">most times by greed and corruption, lack of accountability and bad governance. </w:t>
      </w:r>
      <w:r w:rsidR="00310CAA">
        <w:rPr>
          <w:rFonts w:ascii="Maiandra GD" w:hAnsi="Maiandra GD"/>
          <w:sz w:val="28"/>
          <w:szCs w:val="28"/>
        </w:rPr>
        <w:t>He noted that w</w:t>
      </w:r>
      <w:r w:rsidR="000D3C3C" w:rsidRPr="001F29D4">
        <w:rPr>
          <w:rFonts w:ascii="Maiandra GD" w:hAnsi="Maiandra GD"/>
          <w:sz w:val="28"/>
          <w:szCs w:val="28"/>
        </w:rPr>
        <w:t>hen there is violen</w:t>
      </w:r>
      <w:r w:rsidR="00310CAA">
        <w:rPr>
          <w:rFonts w:ascii="Maiandra GD" w:hAnsi="Maiandra GD"/>
          <w:sz w:val="28"/>
          <w:szCs w:val="28"/>
        </w:rPr>
        <w:t>t conflicts and insecurity,</w:t>
      </w:r>
      <w:r w:rsidR="000D3C3C" w:rsidRPr="001F29D4">
        <w:rPr>
          <w:rFonts w:ascii="Maiandra GD" w:hAnsi="Maiandra GD"/>
          <w:sz w:val="28"/>
          <w:szCs w:val="28"/>
        </w:rPr>
        <w:t xml:space="preserve"> government use the </w:t>
      </w:r>
      <w:r w:rsidR="00310CAA">
        <w:rPr>
          <w:rFonts w:ascii="Maiandra GD" w:hAnsi="Maiandra GD"/>
          <w:sz w:val="28"/>
          <w:szCs w:val="28"/>
        </w:rPr>
        <w:t xml:space="preserve">funds available to them </w:t>
      </w:r>
      <w:r w:rsidR="000D3C3C" w:rsidRPr="001F29D4">
        <w:rPr>
          <w:rFonts w:ascii="Maiandra GD" w:hAnsi="Maiandra GD"/>
          <w:sz w:val="28"/>
          <w:szCs w:val="28"/>
        </w:rPr>
        <w:t xml:space="preserve">to </w:t>
      </w:r>
      <w:r w:rsidR="00310CAA">
        <w:rPr>
          <w:rFonts w:ascii="Maiandra GD" w:hAnsi="Maiandra GD"/>
          <w:sz w:val="28"/>
          <w:szCs w:val="28"/>
        </w:rPr>
        <w:t xml:space="preserve">manage the insecurity than use the funds </w:t>
      </w:r>
      <w:r w:rsidR="00310CAA">
        <w:rPr>
          <w:rFonts w:ascii="Maiandra GD" w:hAnsi="Maiandra GD"/>
          <w:sz w:val="28"/>
          <w:szCs w:val="28"/>
        </w:rPr>
        <w:lastRenderedPageBreak/>
        <w:t>to implement developmental projects for the people</w:t>
      </w:r>
      <w:r w:rsidR="000D3C3C" w:rsidRPr="001F29D4">
        <w:rPr>
          <w:rFonts w:ascii="Maiandra GD" w:hAnsi="Maiandra GD"/>
          <w:sz w:val="28"/>
          <w:szCs w:val="28"/>
        </w:rPr>
        <w:t xml:space="preserve">. </w:t>
      </w:r>
      <w:r>
        <w:rPr>
          <w:rFonts w:ascii="Maiandra GD" w:hAnsi="Maiandra GD"/>
          <w:sz w:val="28"/>
          <w:szCs w:val="28"/>
        </w:rPr>
        <w:t>He concluded by saying p</w:t>
      </w:r>
      <w:r w:rsidR="000D3C3C" w:rsidRPr="001F29D4">
        <w:rPr>
          <w:rFonts w:ascii="Maiandra GD" w:hAnsi="Maiandra GD"/>
          <w:sz w:val="28"/>
          <w:szCs w:val="28"/>
        </w:rPr>
        <w:t xml:space="preserve">eace </w:t>
      </w:r>
      <w:r w:rsidR="004A604E">
        <w:rPr>
          <w:rFonts w:ascii="Maiandra GD" w:hAnsi="Maiandra GD"/>
          <w:sz w:val="28"/>
          <w:szCs w:val="28"/>
        </w:rPr>
        <w:t xml:space="preserve">is a necessary condition for </w:t>
      </w:r>
      <w:r w:rsidR="000D3C3C" w:rsidRPr="001F29D4">
        <w:rPr>
          <w:rFonts w:ascii="Maiandra GD" w:hAnsi="Maiandra GD"/>
          <w:sz w:val="28"/>
          <w:szCs w:val="28"/>
        </w:rPr>
        <w:t>development</w:t>
      </w:r>
      <w:r>
        <w:rPr>
          <w:rFonts w:ascii="Maiandra GD" w:hAnsi="Maiandra GD"/>
          <w:sz w:val="28"/>
          <w:szCs w:val="28"/>
        </w:rPr>
        <w:t xml:space="preserve"> and war</w:t>
      </w:r>
      <w:r w:rsidR="004A604E">
        <w:rPr>
          <w:rFonts w:ascii="Maiandra GD" w:hAnsi="Maiandra GD"/>
          <w:sz w:val="28"/>
          <w:szCs w:val="28"/>
        </w:rPr>
        <w:t>s</w:t>
      </w:r>
      <w:r>
        <w:rPr>
          <w:rFonts w:ascii="Maiandra GD" w:hAnsi="Maiandra GD"/>
          <w:sz w:val="28"/>
          <w:szCs w:val="28"/>
        </w:rPr>
        <w:t>/violent conflict</w:t>
      </w:r>
      <w:r w:rsidR="004A604E">
        <w:rPr>
          <w:rFonts w:ascii="Maiandra GD" w:hAnsi="Maiandra GD"/>
          <w:sz w:val="28"/>
          <w:szCs w:val="28"/>
        </w:rPr>
        <w:t>s</w:t>
      </w:r>
      <w:r>
        <w:rPr>
          <w:rFonts w:ascii="Maiandra GD" w:hAnsi="Maiandra GD"/>
          <w:sz w:val="28"/>
          <w:szCs w:val="28"/>
        </w:rPr>
        <w:t xml:space="preserve"> destroy</w:t>
      </w:r>
      <w:r w:rsidR="004A604E">
        <w:rPr>
          <w:rFonts w:ascii="Maiandra GD" w:hAnsi="Maiandra GD"/>
          <w:sz w:val="28"/>
          <w:szCs w:val="28"/>
        </w:rPr>
        <w:t xml:space="preserve"> and impede</w:t>
      </w:r>
      <w:r>
        <w:rPr>
          <w:rFonts w:ascii="Maiandra GD" w:hAnsi="Maiandra GD"/>
          <w:sz w:val="28"/>
          <w:szCs w:val="28"/>
        </w:rPr>
        <w:t xml:space="preserve"> developmental advancements.</w:t>
      </w:r>
    </w:p>
    <w:p w:rsidR="00B63D0D" w:rsidRPr="001F29D4" w:rsidRDefault="00B63D0D" w:rsidP="004A604E">
      <w:pPr>
        <w:spacing w:after="240"/>
        <w:rPr>
          <w:rFonts w:ascii="Maiandra GD" w:hAnsi="Maiandra GD"/>
          <w:sz w:val="28"/>
          <w:szCs w:val="28"/>
        </w:rPr>
      </w:pPr>
    </w:p>
    <w:p w:rsidR="000D3C3C" w:rsidRDefault="000D3C3C" w:rsidP="000D3C3C">
      <w:pPr>
        <w:rPr>
          <w:rFonts w:ascii="Maiandra GD" w:hAnsi="Maiandra GD"/>
          <w:sz w:val="28"/>
          <w:szCs w:val="28"/>
        </w:rPr>
      </w:pPr>
      <w:r w:rsidRPr="001F29D4">
        <w:rPr>
          <w:rFonts w:ascii="Maiandra GD" w:hAnsi="Maiandra GD"/>
          <w:noProof/>
          <w:sz w:val="28"/>
          <w:szCs w:val="28"/>
          <w:lang w:eastAsia="en-GB"/>
        </w:rPr>
        <w:drawing>
          <wp:inline distT="0" distB="0" distL="0" distR="0" wp14:anchorId="6F130DE5" wp14:editId="49090DEA">
            <wp:extent cx="3201501" cy="1990725"/>
            <wp:effectExtent l="0" t="0" r="0" b="0"/>
            <wp:docPr id="7" name="Picture 7" descr="C:\Users\Senibo\AppData\Local\Microsoft\Windows\INetCache\Content.Word\IMG_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nibo\AppData\Local\Microsoft\Windows\INetCache\Content.Word\IMG_22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3201501" cy="1990725"/>
                    </a:xfrm>
                    <a:prstGeom prst="rect">
                      <a:avLst/>
                    </a:prstGeom>
                    <a:noFill/>
                    <a:ln>
                      <a:noFill/>
                    </a:ln>
                  </pic:spPr>
                </pic:pic>
              </a:graphicData>
            </a:graphic>
          </wp:inline>
        </w:drawing>
      </w:r>
    </w:p>
    <w:p w:rsidR="009C1625" w:rsidRPr="001F29D4" w:rsidRDefault="009C1625" w:rsidP="000D3C3C">
      <w:pPr>
        <w:rPr>
          <w:rFonts w:ascii="Maiandra GD" w:hAnsi="Maiandra GD"/>
          <w:sz w:val="28"/>
          <w:szCs w:val="28"/>
        </w:rPr>
      </w:pPr>
      <w:proofErr w:type="spellStart"/>
      <w:r>
        <w:rPr>
          <w:rFonts w:ascii="Maiandra GD" w:hAnsi="Maiandra GD"/>
          <w:sz w:val="28"/>
          <w:szCs w:val="28"/>
        </w:rPr>
        <w:t>Mr.</w:t>
      </w:r>
      <w:proofErr w:type="spellEnd"/>
      <w:r>
        <w:rPr>
          <w:rFonts w:ascii="Maiandra GD" w:hAnsi="Maiandra GD"/>
          <w:sz w:val="28"/>
          <w:szCs w:val="28"/>
        </w:rPr>
        <w:t xml:space="preserve"> Paul </w:t>
      </w:r>
      <w:proofErr w:type="spellStart"/>
      <w:r>
        <w:rPr>
          <w:rFonts w:ascii="Maiandra GD" w:hAnsi="Maiandra GD"/>
          <w:sz w:val="28"/>
          <w:szCs w:val="28"/>
        </w:rPr>
        <w:t>Aghara</w:t>
      </w:r>
      <w:proofErr w:type="spellEnd"/>
      <w:r>
        <w:rPr>
          <w:rFonts w:ascii="Maiandra GD" w:hAnsi="Maiandra GD"/>
          <w:sz w:val="28"/>
          <w:szCs w:val="28"/>
        </w:rPr>
        <w:t xml:space="preserve"> making his presentation</w:t>
      </w:r>
    </w:p>
    <w:p w:rsidR="000D3C3C" w:rsidRPr="001F29D4" w:rsidRDefault="001F29D4" w:rsidP="009520D9">
      <w:pPr>
        <w:spacing w:after="240"/>
        <w:rPr>
          <w:rFonts w:ascii="Maiandra GD" w:hAnsi="Maiandra GD"/>
          <w:b/>
          <w:sz w:val="28"/>
          <w:szCs w:val="28"/>
        </w:rPr>
      </w:pPr>
      <w:r w:rsidRPr="001F29D4">
        <w:rPr>
          <w:rFonts w:ascii="Maiandra GD" w:hAnsi="Maiandra GD"/>
          <w:b/>
          <w:sz w:val="28"/>
          <w:szCs w:val="28"/>
        </w:rPr>
        <w:t>3.1</w:t>
      </w:r>
      <w:r w:rsidR="003A6777">
        <w:rPr>
          <w:rFonts w:ascii="Maiandra GD" w:hAnsi="Maiandra GD"/>
          <w:b/>
          <w:sz w:val="28"/>
          <w:szCs w:val="28"/>
        </w:rPr>
        <w:t>.4</w:t>
      </w:r>
      <w:r w:rsidRPr="001F29D4">
        <w:rPr>
          <w:rFonts w:ascii="Maiandra GD" w:hAnsi="Maiandra GD"/>
          <w:b/>
          <w:sz w:val="28"/>
          <w:szCs w:val="28"/>
        </w:rPr>
        <w:t xml:space="preserve"> </w:t>
      </w:r>
      <w:r w:rsidRPr="001F29D4">
        <w:rPr>
          <w:rFonts w:ascii="Maiandra GD" w:hAnsi="Maiandra GD"/>
          <w:b/>
          <w:sz w:val="28"/>
          <w:szCs w:val="28"/>
        </w:rPr>
        <w:tab/>
      </w:r>
      <w:r w:rsidR="000D3C3C" w:rsidRPr="001F29D4">
        <w:rPr>
          <w:rFonts w:ascii="Maiandra GD" w:hAnsi="Maiandra GD"/>
          <w:b/>
          <w:sz w:val="28"/>
          <w:szCs w:val="28"/>
        </w:rPr>
        <w:t>PRESETATION ON HOW THE FOOTBALL AND WRESTLING COMPETITION WILL TAKE PLACE</w:t>
      </w:r>
      <w:r w:rsidR="000769CA" w:rsidRPr="001F29D4">
        <w:rPr>
          <w:rFonts w:ascii="Maiandra GD" w:hAnsi="Maiandra GD"/>
          <w:b/>
          <w:sz w:val="28"/>
          <w:szCs w:val="28"/>
        </w:rPr>
        <w:t xml:space="preserve"> BY PROFIT BIBOBRA </w:t>
      </w:r>
    </w:p>
    <w:p w:rsidR="000D3C3C" w:rsidRPr="001F29D4" w:rsidRDefault="000D3C3C" w:rsidP="009520D9">
      <w:pPr>
        <w:spacing w:after="240"/>
        <w:jc w:val="both"/>
        <w:rPr>
          <w:rFonts w:ascii="Maiandra GD" w:hAnsi="Maiandra GD"/>
          <w:sz w:val="28"/>
          <w:szCs w:val="28"/>
        </w:rPr>
      </w:pPr>
      <w:r w:rsidRPr="001F29D4">
        <w:rPr>
          <w:rFonts w:ascii="Maiandra GD" w:hAnsi="Maiandra GD"/>
          <w:sz w:val="28"/>
          <w:szCs w:val="28"/>
        </w:rPr>
        <w:t>The Chairman of the organizing community</w:t>
      </w:r>
      <w:r w:rsidR="004A604E">
        <w:rPr>
          <w:rFonts w:ascii="Maiandra GD" w:hAnsi="Maiandra GD"/>
          <w:sz w:val="28"/>
          <w:szCs w:val="28"/>
        </w:rPr>
        <w:t>/</w:t>
      </w:r>
      <w:r w:rsidRPr="001F29D4">
        <w:rPr>
          <w:rFonts w:ascii="Maiandra GD" w:hAnsi="Maiandra GD"/>
          <w:sz w:val="28"/>
          <w:szCs w:val="28"/>
        </w:rPr>
        <w:t xml:space="preserve">PRO of the </w:t>
      </w:r>
      <w:proofErr w:type="spellStart"/>
      <w:r w:rsidRPr="001F29D4">
        <w:rPr>
          <w:rFonts w:ascii="Maiandra GD" w:hAnsi="Maiandra GD"/>
          <w:sz w:val="28"/>
          <w:szCs w:val="28"/>
        </w:rPr>
        <w:t>Gbarain</w:t>
      </w:r>
      <w:proofErr w:type="spellEnd"/>
      <w:r w:rsidRPr="001F29D4">
        <w:rPr>
          <w:rFonts w:ascii="Maiandra GD" w:hAnsi="Maiandra GD"/>
          <w:sz w:val="28"/>
          <w:szCs w:val="28"/>
        </w:rPr>
        <w:t xml:space="preserve"> </w:t>
      </w:r>
      <w:proofErr w:type="spellStart"/>
      <w:r w:rsidRPr="001F29D4">
        <w:rPr>
          <w:rFonts w:ascii="Maiandra GD" w:hAnsi="Maiandra GD"/>
          <w:sz w:val="28"/>
          <w:szCs w:val="28"/>
        </w:rPr>
        <w:t>Ekpetiama</w:t>
      </w:r>
      <w:proofErr w:type="spellEnd"/>
      <w:r w:rsidRPr="001F29D4">
        <w:rPr>
          <w:rFonts w:ascii="Maiandra GD" w:hAnsi="Maiandra GD"/>
          <w:sz w:val="28"/>
          <w:szCs w:val="28"/>
        </w:rPr>
        <w:t xml:space="preserve"> cluster development board</w:t>
      </w:r>
      <w:r w:rsidR="004A604E">
        <w:rPr>
          <w:rFonts w:ascii="Maiandra GD" w:hAnsi="Maiandra GD"/>
          <w:sz w:val="28"/>
          <w:szCs w:val="28"/>
        </w:rPr>
        <w:t>,</w:t>
      </w:r>
      <w:r w:rsidRPr="001F29D4">
        <w:rPr>
          <w:rFonts w:ascii="Maiandra GD" w:hAnsi="Maiandra GD"/>
          <w:sz w:val="28"/>
          <w:szCs w:val="28"/>
        </w:rPr>
        <w:t xml:space="preserve"> </w:t>
      </w:r>
      <w:proofErr w:type="spellStart"/>
      <w:r w:rsidR="004A604E">
        <w:rPr>
          <w:rFonts w:ascii="Maiandra GD" w:hAnsi="Maiandra GD"/>
          <w:sz w:val="28"/>
          <w:szCs w:val="28"/>
        </w:rPr>
        <w:t>Mr.</w:t>
      </w:r>
      <w:proofErr w:type="spellEnd"/>
      <w:r w:rsidR="004A604E">
        <w:rPr>
          <w:rFonts w:ascii="Maiandra GD" w:hAnsi="Maiandra GD"/>
          <w:sz w:val="28"/>
          <w:szCs w:val="28"/>
        </w:rPr>
        <w:t xml:space="preserve"> </w:t>
      </w:r>
      <w:proofErr w:type="spellStart"/>
      <w:r w:rsidR="004A604E">
        <w:rPr>
          <w:rFonts w:ascii="Maiandra GD" w:hAnsi="Maiandra GD"/>
          <w:sz w:val="28"/>
          <w:szCs w:val="28"/>
        </w:rPr>
        <w:t>Izonbodei</w:t>
      </w:r>
      <w:proofErr w:type="spellEnd"/>
      <w:r w:rsidR="004A604E">
        <w:rPr>
          <w:rFonts w:ascii="Maiandra GD" w:hAnsi="Maiandra GD"/>
          <w:sz w:val="28"/>
          <w:szCs w:val="28"/>
        </w:rPr>
        <w:t xml:space="preserve"> </w:t>
      </w:r>
      <w:proofErr w:type="spellStart"/>
      <w:r w:rsidR="004A604E">
        <w:rPr>
          <w:rFonts w:ascii="Maiandra GD" w:hAnsi="Maiandra GD"/>
          <w:sz w:val="28"/>
          <w:szCs w:val="28"/>
        </w:rPr>
        <w:t>Sukuruowei</w:t>
      </w:r>
      <w:proofErr w:type="spellEnd"/>
      <w:r w:rsidR="004A604E" w:rsidRPr="001F29D4">
        <w:rPr>
          <w:rFonts w:ascii="Maiandra GD" w:hAnsi="Maiandra GD"/>
          <w:sz w:val="28"/>
          <w:szCs w:val="28"/>
        </w:rPr>
        <w:t xml:space="preserve"> </w:t>
      </w:r>
      <w:r w:rsidRPr="001F29D4">
        <w:rPr>
          <w:rFonts w:ascii="Maiandra GD" w:hAnsi="Maiandra GD"/>
          <w:sz w:val="28"/>
          <w:szCs w:val="28"/>
        </w:rPr>
        <w:t>gave an official time table of the events which he said has been arranged in categories</w:t>
      </w:r>
      <w:r w:rsidR="00DC558A">
        <w:rPr>
          <w:rFonts w:ascii="Maiandra GD" w:hAnsi="Maiandra GD"/>
          <w:sz w:val="28"/>
          <w:szCs w:val="28"/>
        </w:rPr>
        <w:t xml:space="preserve">. </w:t>
      </w:r>
      <w:r w:rsidR="004A604E">
        <w:rPr>
          <w:rFonts w:ascii="Maiandra GD" w:hAnsi="Maiandra GD"/>
          <w:sz w:val="28"/>
          <w:szCs w:val="28"/>
        </w:rPr>
        <w:t xml:space="preserve">The Chairman with the Secretary of the CDB </w:t>
      </w:r>
      <w:r w:rsidR="00DC558A">
        <w:rPr>
          <w:rFonts w:ascii="Maiandra GD" w:hAnsi="Maiandra GD"/>
          <w:sz w:val="28"/>
          <w:szCs w:val="28"/>
        </w:rPr>
        <w:t xml:space="preserve">also discussed </w:t>
      </w:r>
      <w:r w:rsidR="004A604E">
        <w:rPr>
          <w:rFonts w:ascii="Maiandra GD" w:hAnsi="Maiandra GD"/>
          <w:sz w:val="28"/>
          <w:szCs w:val="28"/>
        </w:rPr>
        <w:t xml:space="preserve">further </w:t>
      </w:r>
      <w:r w:rsidR="00DC558A">
        <w:rPr>
          <w:rFonts w:ascii="Maiandra GD" w:hAnsi="Maiandra GD"/>
          <w:sz w:val="28"/>
          <w:szCs w:val="28"/>
        </w:rPr>
        <w:t>the m</w:t>
      </w:r>
      <w:r w:rsidR="00DC558A" w:rsidRPr="009D7E53">
        <w:rPr>
          <w:rFonts w:ascii="Maiandra GD" w:hAnsi="Maiandra GD" w:cs="Times New Roman"/>
          <w:sz w:val="28"/>
          <w:szCs w:val="28"/>
        </w:rPr>
        <w:t>odalities for the Cluster-wide sports competitions using football game and Traditional wrestling competitions among the 12 communities</w:t>
      </w:r>
      <w:r w:rsidR="004A604E">
        <w:rPr>
          <w:rFonts w:ascii="Maiandra GD" w:hAnsi="Maiandra GD" w:cs="Times New Roman"/>
          <w:sz w:val="28"/>
          <w:szCs w:val="28"/>
        </w:rPr>
        <w:t xml:space="preserve"> and </w:t>
      </w:r>
      <w:r w:rsidRPr="001F29D4">
        <w:rPr>
          <w:rFonts w:ascii="Maiandra GD" w:hAnsi="Maiandra GD"/>
          <w:sz w:val="28"/>
          <w:szCs w:val="28"/>
        </w:rPr>
        <w:t xml:space="preserve">officially commissioned the </w:t>
      </w:r>
      <w:r w:rsidR="003A6777" w:rsidRPr="001F29D4">
        <w:rPr>
          <w:rFonts w:ascii="Maiandra GD" w:hAnsi="Maiandra GD"/>
          <w:sz w:val="28"/>
          <w:szCs w:val="28"/>
        </w:rPr>
        <w:t>jerse</w:t>
      </w:r>
      <w:r w:rsidR="003A6777">
        <w:rPr>
          <w:rFonts w:ascii="Maiandra GD" w:hAnsi="Maiandra GD"/>
          <w:sz w:val="28"/>
          <w:szCs w:val="28"/>
        </w:rPr>
        <w:t>y</w:t>
      </w:r>
      <w:r w:rsidR="003A6777" w:rsidRPr="001F29D4">
        <w:rPr>
          <w:rFonts w:ascii="Maiandra GD" w:hAnsi="Maiandra GD"/>
          <w:sz w:val="28"/>
          <w:szCs w:val="28"/>
        </w:rPr>
        <w:t>s</w:t>
      </w:r>
      <w:r w:rsidR="003A6777">
        <w:rPr>
          <w:rFonts w:ascii="Maiandra GD" w:hAnsi="Maiandra GD"/>
          <w:sz w:val="28"/>
          <w:szCs w:val="28"/>
        </w:rPr>
        <w:t xml:space="preserve"> and other football kits</w:t>
      </w:r>
      <w:r w:rsidRPr="001F29D4">
        <w:rPr>
          <w:rFonts w:ascii="Maiandra GD" w:hAnsi="Maiandra GD"/>
          <w:sz w:val="28"/>
          <w:szCs w:val="28"/>
        </w:rPr>
        <w:t xml:space="preserve"> that will be used </w:t>
      </w:r>
      <w:r w:rsidR="003A6777">
        <w:rPr>
          <w:rFonts w:ascii="Maiandra GD" w:hAnsi="Maiandra GD"/>
          <w:sz w:val="28"/>
          <w:szCs w:val="28"/>
        </w:rPr>
        <w:t>by</w:t>
      </w:r>
      <w:r w:rsidRPr="001F29D4">
        <w:rPr>
          <w:rFonts w:ascii="Maiandra GD" w:hAnsi="Maiandra GD"/>
          <w:sz w:val="28"/>
          <w:szCs w:val="28"/>
        </w:rPr>
        <w:t xml:space="preserve"> the 12 communities of </w:t>
      </w:r>
      <w:proofErr w:type="spellStart"/>
      <w:r w:rsidRPr="001F29D4">
        <w:rPr>
          <w:rFonts w:ascii="Maiandra GD" w:hAnsi="Maiandra GD"/>
          <w:sz w:val="28"/>
          <w:szCs w:val="28"/>
        </w:rPr>
        <w:t>Gbarain</w:t>
      </w:r>
      <w:proofErr w:type="spellEnd"/>
      <w:r w:rsidRPr="001F29D4">
        <w:rPr>
          <w:rFonts w:ascii="Maiandra GD" w:hAnsi="Maiandra GD"/>
          <w:sz w:val="28"/>
          <w:szCs w:val="28"/>
        </w:rPr>
        <w:t xml:space="preserve"> </w:t>
      </w:r>
      <w:proofErr w:type="spellStart"/>
      <w:r w:rsidRPr="001F29D4">
        <w:rPr>
          <w:rFonts w:ascii="Maiandra GD" w:hAnsi="Maiandra GD"/>
          <w:sz w:val="28"/>
          <w:szCs w:val="28"/>
        </w:rPr>
        <w:t>Ekpetiama</w:t>
      </w:r>
      <w:proofErr w:type="spellEnd"/>
      <w:r w:rsidRPr="001F29D4">
        <w:rPr>
          <w:rFonts w:ascii="Maiandra GD" w:hAnsi="Maiandra GD"/>
          <w:sz w:val="28"/>
          <w:szCs w:val="28"/>
        </w:rPr>
        <w:t xml:space="preserve"> cluster for the sports competition,</w:t>
      </w:r>
    </w:p>
    <w:p w:rsidR="000D3C3C" w:rsidRPr="001F29D4" w:rsidRDefault="000D3C3C" w:rsidP="000D3C3C">
      <w:pPr>
        <w:rPr>
          <w:rFonts w:ascii="Maiandra GD" w:hAnsi="Maiandra GD"/>
          <w:sz w:val="28"/>
          <w:szCs w:val="28"/>
        </w:rPr>
      </w:pPr>
      <w:r w:rsidRPr="001F29D4">
        <w:rPr>
          <w:rFonts w:ascii="Maiandra GD" w:hAnsi="Maiandra GD"/>
          <w:noProof/>
          <w:sz w:val="28"/>
          <w:szCs w:val="28"/>
          <w:lang w:eastAsia="en-GB"/>
        </w:rPr>
        <w:lastRenderedPageBreak/>
        <w:drawing>
          <wp:inline distT="0" distB="0" distL="0" distR="0" wp14:anchorId="7B67B048" wp14:editId="53E2B809">
            <wp:extent cx="3343275" cy="2649087"/>
            <wp:effectExtent l="0" t="0" r="0" b="0"/>
            <wp:docPr id="9" name="Picture 9" descr="C:\Users\Senibo\AppData\Local\Microsoft\Windows\INetCache\Content.Word\IMG_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enibo\AppData\Local\Microsoft\Windows\INetCache\Content.Word\IMG_22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3275" cy="2649087"/>
                    </a:xfrm>
                    <a:prstGeom prst="rect">
                      <a:avLst/>
                    </a:prstGeom>
                    <a:noFill/>
                    <a:ln>
                      <a:noFill/>
                    </a:ln>
                  </pic:spPr>
                </pic:pic>
              </a:graphicData>
            </a:graphic>
          </wp:inline>
        </w:drawing>
      </w:r>
    </w:p>
    <w:p w:rsidR="000D3C3C" w:rsidRPr="001F29D4" w:rsidRDefault="009C1625" w:rsidP="009520D9">
      <w:pPr>
        <w:spacing w:after="240"/>
        <w:rPr>
          <w:rFonts w:ascii="Maiandra GD" w:hAnsi="Maiandra GD"/>
          <w:sz w:val="28"/>
          <w:szCs w:val="28"/>
        </w:rPr>
      </w:pPr>
      <w:r>
        <w:rPr>
          <w:rFonts w:ascii="Maiandra GD" w:hAnsi="Maiandra GD"/>
          <w:sz w:val="28"/>
          <w:szCs w:val="28"/>
        </w:rPr>
        <w:t xml:space="preserve">The Chairman </w:t>
      </w:r>
      <w:r w:rsidR="003A6777">
        <w:rPr>
          <w:rFonts w:ascii="Maiandra GD" w:hAnsi="Maiandra GD"/>
          <w:sz w:val="28"/>
          <w:szCs w:val="28"/>
        </w:rPr>
        <w:t xml:space="preserve">and the Secretary </w:t>
      </w:r>
      <w:r w:rsidR="007D0AF5">
        <w:rPr>
          <w:rFonts w:ascii="Maiandra GD" w:hAnsi="Maiandra GD"/>
          <w:sz w:val="28"/>
          <w:szCs w:val="28"/>
        </w:rPr>
        <w:t>(</w:t>
      </w:r>
      <w:proofErr w:type="spellStart"/>
      <w:r w:rsidR="007D0AF5">
        <w:rPr>
          <w:rFonts w:ascii="Maiandra GD" w:hAnsi="Maiandra GD"/>
          <w:sz w:val="28"/>
          <w:szCs w:val="28"/>
        </w:rPr>
        <w:t>Mr.</w:t>
      </w:r>
      <w:proofErr w:type="spellEnd"/>
      <w:r w:rsidR="007D0AF5">
        <w:rPr>
          <w:rFonts w:ascii="Maiandra GD" w:hAnsi="Maiandra GD"/>
          <w:sz w:val="28"/>
          <w:szCs w:val="28"/>
        </w:rPr>
        <w:t xml:space="preserve"> Bright </w:t>
      </w:r>
      <w:proofErr w:type="spellStart"/>
      <w:r w:rsidR="007D0AF5">
        <w:rPr>
          <w:rFonts w:ascii="Maiandra GD" w:hAnsi="Maiandra GD"/>
          <w:sz w:val="28"/>
          <w:szCs w:val="28"/>
        </w:rPr>
        <w:t>Ogou</w:t>
      </w:r>
      <w:proofErr w:type="spellEnd"/>
      <w:r w:rsidR="007D0AF5">
        <w:rPr>
          <w:rFonts w:ascii="Maiandra GD" w:hAnsi="Maiandra GD"/>
          <w:sz w:val="28"/>
          <w:szCs w:val="28"/>
        </w:rPr>
        <w:t xml:space="preserve">) </w:t>
      </w:r>
      <w:r>
        <w:rPr>
          <w:rFonts w:ascii="Maiandra GD" w:hAnsi="Maiandra GD"/>
          <w:sz w:val="28"/>
          <w:szCs w:val="28"/>
        </w:rPr>
        <w:t>of GE/CDB unveiling some of the jerseys and the other football kits</w:t>
      </w:r>
    </w:p>
    <w:p w:rsidR="000D3C3C" w:rsidRPr="001F29D4" w:rsidRDefault="001F29D4" w:rsidP="009520D9">
      <w:pPr>
        <w:spacing w:after="240"/>
        <w:rPr>
          <w:rFonts w:ascii="Maiandra GD" w:hAnsi="Maiandra GD"/>
          <w:b/>
          <w:sz w:val="28"/>
          <w:szCs w:val="28"/>
        </w:rPr>
      </w:pPr>
      <w:r w:rsidRPr="001F29D4">
        <w:rPr>
          <w:rFonts w:ascii="Maiandra GD" w:hAnsi="Maiandra GD"/>
          <w:b/>
          <w:sz w:val="28"/>
          <w:szCs w:val="28"/>
        </w:rPr>
        <w:t>3.1</w:t>
      </w:r>
      <w:r w:rsidR="003A6777">
        <w:rPr>
          <w:rFonts w:ascii="Maiandra GD" w:hAnsi="Maiandra GD"/>
          <w:b/>
          <w:sz w:val="28"/>
          <w:szCs w:val="28"/>
        </w:rPr>
        <w:t>.5</w:t>
      </w:r>
      <w:r w:rsidRPr="001F29D4">
        <w:rPr>
          <w:rFonts w:ascii="Maiandra GD" w:hAnsi="Maiandra GD"/>
          <w:b/>
          <w:sz w:val="28"/>
          <w:szCs w:val="28"/>
        </w:rPr>
        <w:tab/>
      </w:r>
      <w:r w:rsidR="000D3C3C" w:rsidRPr="001F29D4">
        <w:rPr>
          <w:rFonts w:ascii="Maiandra GD" w:hAnsi="Maiandra GD"/>
          <w:b/>
          <w:sz w:val="28"/>
          <w:szCs w:val="28"/>
        </w:rPr>
        <w:t>Q</w:t>
      </w:r>
      <w:r w:rsidRPr="001F29D4">
        <w:rPr>
          <w:rFonts w:ascii="Maiandra GD" w:hAnsi="Maiandra GD"/>
          <w:b/>
          <w:sz w:val="28"/>
          <w:szCs w:val="28"/>
        </w:rPr>
        <w:t>UESTION/ANSWER SESSION</w:t>
      </w:r>
    </w:p>
    <w:p w:rsidR="000D3C3C" w:rsidRPr="001F29D4" w:rsidRDefault="000D3C3C" w:rsidP="009520D9">
      <w:pPr>
        <w:spacing w:after="240"/>
        <w:rPr>
          <w:rFonts w:ascii="Maiandra GD" w:hAnsi="Maiandra GD"/>
          <w:sz w:val="28"/>
          <w:szCs w:val="28"/>
        </w:rPr>
      </w:pPr>
      <w:r w:rsidRPr="001F29D4">
        <w:rPr>
          <w:rFonts w:ascii="Maiandra GD" w:hAnsi="Maiandra GD"/>
          <w:sz w:val="28"/>
          <w:szCs w:val="28"/>
        </w:rPr>
        <w:t xml:space="preserve"> </w:t>
      </w:r>
      <w:r w:rsidRPr="001F29D4">
        <w:rPr>
          <w:rFonts w:ascii="Maiandra GD" w:hAnsi="Maiandra GD"/>
          <w:b/>
          <w:sz w:val="28"/>
          <w:szCs w:val="28"/>
        </w:rPr>
        <w:t>Question</w:t>
      </w:r>
      <w:r w:rsidRPr="001F29D4">
        <w:rPr>
          <w:rFonts w:ascii="Maiandra GD" w:hAnsi="Maiandra GD"/>
          <w:sz w:val="28"/>
          <w:szCs w:val="28"/>
        </w:rPr>
        <w:t xml:space="preserve">: A lady asked why only men </w:t>
      </w:r>
      <w:r w:rsidR="00AF3F30">
        <w:rPr>
          <w:rFonts w:ascii="Maiandra GD" w:hAnsi="Maiandra GD"/>
          <w:sz w:val="28"/>
          <w:szCs w:val="28"/>
        </w:rPr>
        <w:t xml:space="preserve">were </w:t>
      </w:r>
      <w:r w:rsidRPr="001F29D4">
        <w:rPr>
          <w:rFonts w:ascii="Maiandra GD" w:hAnsi="Maiandra GD"/>
          <w:sz w:val="28"/>
          <w:szCs w:val="28"/>
        </w:rPr>
        <w:t xml:space="preserve">considered in the football and wrestling </w:t>
      </w:r>
      <w:proofErr w:type="gramStart"/>
      <w:r w:rsidRPr="001F29D4">
        <w:rPr>
          <w:rFonts w:ascii="Maiandra GD" w:hAnsi="Maiandra GD"/>
          <w:sz w:val="28"/>
          <w:szCs w:val="28"/>
        </w:rPr>
        <w:t>competition</w:t>
      </w:r>
      <w:r w:rsidR="00AF3F30">
        <w:rPr>
          <w:rFonts w:ascii="Maiandra GD" w:hAnsi="Maiandra GD"/>
          <w:sz w:val="28"/>
          <w:szCs w:val="28"/>
        </w:rPr>
        <w:t>?</w:t>
      </w:r>
      <w:proofErr w:type="gramEnd"/>
    </w:p>
    <w:p w:rsidR="000D3C3C" w:rsidRPr="001F29D4" w:rsidRDefault="000D3C3C" w:rsidP="009520D9">
      <w:pPr>
        <w:spacing w:after="240"/>
        <w:rPr>
          <w:rFonts w:ascii="Maiandra GD" w:hAnsi="Maiandra GD"/>
          <w:sz w:val="28"/>
          <w:szCs w:val="28"/>
        </w:rPr>
      </w:pPr>
      <w:r w:rsidRPr="001F29D4">
        <w:rPr>
          <w:rFonts w:ascii="Maiandra GD" w:hAnsi="Maiandra GD"/>
          <w:b/>
          <w:sz w:val="28"/>
          <w:szCs w:val="28"/>
        </w:rPr>
        <w:t>Answer</w:t>
      </w:r>
      <w:r w:rsidRPr="001F29D4">
        <w:rPr>
          <w:rFonts w:ascii="Maiandra GD" w:hAnsi="Maiandra GD"/>
          <w:sz w:val="28"/>
          <w:szCs w:val="28"/>
        </w:rPr>
        <w:t>; the Ngo representative informed the house that this is the first phase of the sports competition</w:t>
      </w:r>
      <w:r w:rsidR="00AF3F30">
        <w:rPr>
          <w:rFonts w:ascii="Maiandra GD" w:hAnsi="Maiandra GD"/>
          <w:sz w:val="28"/>
          <w:szCs w:val="28"/>
        </w:rPr>
        <w:t>,</w:t>
      </w:r>
      <w:r w:rsidRPr="001F29D4">
        <w:rPr>
          <w:rFonts w:ascii="Maiandra GD" w:hAnsi="Maiandra GD"/>
          <w:sz w:val="28"/>
          <w:szCs w:val="28"/>
        </w:rPr>
        <w:t xml:space="preserve"> that subsequent</w:t>
      </w:r>
      <w:r w:rsidR="00AF3F30">
        <w:rPr>
          <w:rFonts w:ascii="Maiandra GD" w:hAnsi="Maiandra GD"/>
          <w:sz w:val="28"/>
          <w:szCs w:val="28"/>
        </w:rPr>
        <w:t>ly</w:t>
      </w:r>
      <w:r w:rsidRPr="001F29D4">
        <w:rPr>
          <w:rFonts w:ascii="Maiandra GD" w:hAnsi="Maiandra GD"/>
          <w:sz w:val="28"/>
          <w:szCs w:val="28"/>
        </w:rPr>
        <w:t xml:space="preserve"> women will be </w:t>
      </w:r>
      <w:r w:rsidR="00AF3F30">
        <w:rPr>
          <w:rFonts w:ascii="Maiandra GD" w:hAnsi="Maiandra GD"/>
          <w:sz w:val="28"/>
          <w:szCs w:val="28"/>
        </w:rPr>
        <w:t>considered by the CDB for possible inclusion</w:t>
      </w:r>
      <w:r w:rsidRPr="001F29D4">
        <w:rPr>
          <w:rFonts w:ascii="Maiandra GD" w:hAnsi="Maiandra GD"/>
          <w:sz w:val="28"/>
          <w:szCs w:val="28"/>
        </w:rPr>
        <w:t>.</w:t>
      </w:r>
    </w:p>
    <w:p w:rsidR="00BB60A1" w:rsidRPr="001F29D4" w:rsidRDefault="00BB60A1" w:rsidP="009520D9">
      <w:pPr>
        <w:spacing w:after="240"/>
        <w:rPr>
          <w:rFonts w:ascii="Maiandra GD" w:hAnsi="Maiandra GD"/>
          <w:sz w:val="28"/>
          <w:szCs w:val="28"/>
        </w:rPr>
      </w:pPr>
      <w:r w:rsidRPr="001F29D4">
        <w:rPr>
          <w:rFonts w:ascii="Maiandra GD" w:hAnsi="Maiandra GD"/>
          <w:b/>
          <w:sz w:val="28"/>
          <w:szCs w:val="28"/>
        </w:rPr>
        <w:t>Question</w:t>
      </w:r>
      <w:r w:rsidRPr="001F29D4">
        <w:rPr>
          <w:rFonts w:ascii="Maiandra GD" w:hAnsi="Maiandra GD"/>
          <w:sz w:val="28"/>
          <w:szCs w:val="28"/>
        </w:rPr>
        <w:t xml:space="preserve">: </w:t>
      </w:r>
      <w:r w:rsidR="00AF3F30">
        <w:rPr>
          <w:rFonts w:ascii="Maiandra GD" w:hAnsi="Maiandra GD"/>
          <w:sz w:val="28"/>
          <w:szCs w:val="28"/>
        </w:rPr>
        <w:t xml:space="preserve">Is the CDB planning </w:t>
      </w:r>
      <w:r w:rsidRPr="001F29D4">
        <w:rPr>
          <w:rFonts w:ascii="Maiandra GD" w:hAnsi="Maiandra GD"/>
          <w:sz w:val="28"/>
          <w:szCs w:val="28"/>
        </w:rPr>
        <w:t>more programmes for the youth</w:t>
      </w:r>
      <w:r w:rsidR="00AF3F30">
        <w:rPr>
          <w:rFonts w:ascii="Maiandra GD" w:hAnsi="Maiandra GD"/>
          <w:sz w:val="28"/>
          <w:szCs w:val="28"/>
        </w:rPr>
        <w:t>?</w:t>
      </w:r>
    </w:p>
    <w:p w:rsidR="00BB60A1" w:rsidRDefault="00BB60A1" w:rsidP="009520D9">
      <w:pPr>
        <w:spacing w:after="240"/>
        <w:rPr>
          <w:rFonts w:ascii="Maiandra GD" w:hAnsi="Maiandra GD"/>
          <w:sz w:val="28"/>
          <w:szCs w:val="28"/>
        </w:rPr>
      </w:pPr>
      <w:r w:rsidRPr="001F29D4">
        <w:rPr>
          <w:rFonts w:ascii="Maiandra GD" w:hAnsi="Maiandra GD"/>
          <w:b/>
          <w:sz w:val="28"/>
          <w:szCs w:val="28"/>
        </w:rPr>
        <w:t xml:space="preserve">Answers: </w:t>
      </w:r>
      <w:r w:rsidRPr="001F29D4">
        <w:rPr>
          <w:rFonts w:ascii="Maiandra GD" w:hAnsi="Maiandra GD"/>
          <w:sz w:val="28"/>
          <w:szCs w:val="28"/>
        </w:rPr>
        <w:t xml:space="preserve">the mentoring NGO informed the house that </w:t>
      </w:r>
      <w:r w:rsidR="00AF3F30">
        <w:rPr>
          <w:rFonts w:ascii="Maiandra GD" w:hAnsi="Maiandra GD"/>
          <w:sz w:val="28"/>
          <w:szCs w:val="28"/>
        </w:rPr>
        <w:t xml:space="preserve">CDB is working on commencing a </w:t>
      </w:r>
      <w:r w:rsidRPr="001F29D4">
        <w:rPr>
          <w:rFonts w:ascii="Maiandra GD" w:hAnsi="Maiandra GD"/>
          <w:sz w:val="28"/>
          <w:szCs w:val="28"/>
        </w:rPr>
        <w:t>skills acquisition and training programme for the communit</w:t>
      </w:r>
      <w:r w:rsidR="00AF3F30">
        <w:rPr>
          <w:rFonts w:ascii="Maiandra GD" w:hAnsi="Maiandra GD"/>
          <w:sz w:val="28"/>
          <w:szCs w:val="28"/>
        </w:rPr>
        <w:t>y youths</w:t>
      </w:r>
      <w:r w:rsidRPr="001F29D4">
        <w:rPr>
          <w:rFonts w:ascii="Maiandra GD" w:hAnsi="Maiandra GD"/>
          <w:sz w:val="28"/>
          <w:szCs w:val="28"/>
        </w:rPr>
        <w:t xml:space="preserve"> as a cluster wide project</w:t>
      </w:r>
      <w:r w:rsidR="00AF3F30">
        <w:rPr>
          <w:rFonts w:ascii="Maiandra GD" w:hAnsi="Maiandra GD"/>
          <w:sz w:val="28"/>
          <w:szCs w:val="28"/>
        </w:rPr>
        <w:t>.</w:t>
      </w:r>
    </w:p>
    <w:p w:rsidR="00FB62CB" w:rsidRPr="001F29D4" w:rsidRDefault="00FB62CB" w:rsidP="00BB60A1">
      <w:pPr>
        <w:rPr>
          <w:rFonts w:ascii="Maiandra GD" w:hAnsi="Maiandra GD"/>
          <w:sz w:val="28"/>
          <w:szCs w:val="28"/>
        </w:rPr>
      </w:pPr>
      <w:r>
        <w:rPr>
          <w:rFonts w:ascii="Maiandra GD" w:hAnsi="Maiandra GD"/>
          <w:noProof/>
          <w:sz w:val="28"/>
          <w:szCs w:val="28"/>
          <w:lang w:eastAsia="en-GB"/>
        </w:rPr>
        <w:lastRenderedPageBreak/>
        <w:drawing>
          <wp:inline distT="0" distB="0" distL="0" distR="0">
            <wp:extent cx="3048000" cy="2286000"/>
            <wp:effectExtent l="0" t="0" r="0" b="0"/>
            <wp:docPr id="6" name="Picture 6" descr="C:\Users\ANTHONY LAWRENCE\Desktop\IMG-2020090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HONY LAWRENCE\Desktop\IMG-20200905-WA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3451" cy="2290089"/>
                    </a:xfrm>
                    <a:prstGeom prst="rect">
                      <a:avLst/>
                    </a:prstGeom>
                    <a:noFill/>
                    <a:ln>
                      <a:noFill/>
                    </a:ln>
                  </pic:spPr>
                </pic:pic>
              </a:graphicData>
            </a:graphic>
          </wp:inline>
        </w:drawing>
      </w:r>
    </w:p>
    <w:p w:rsidR="000D3C3C" w:rsidRPr="001F29D4" w:rsidRDefault="000D3C3C">
      <w:pPr>
        <w:rPr>
          <w:rFonts w:ascii="Maiandra GD" w:hAnsi="Maiandra GD"/>
          <w:sz w:val="28"/>
          <w:szCs w:val="28"/>
        </w:rPr>
      </w:pPr>
    </w:p>
    <w:p w:rsidR="000F0DB9" w:rsidRDefault="001F29D4" w:rsidP="009520D9">
      <w:pPr>
        <w:spacing w:after="240"/>
        <w:rPr>
          <w:rFonts w:ascii="Maiandra GD" w:hAnsi="Maiandra GD"/>
          <w:b/>
          <w:sz w:val="28"/>
          <w:szCs w:val="28"/>
        </w:rPr>
      </w:pPr>
      <w:r w:rsidRPr="009C1625">
        <w:rPr>
          <w:rFonts w:ascii="Maiandra GD" w:hAnsi="Maiandra GD"/>
          <w:b/>
          <w:sz w:val="28"/>
          <w:szCs w:val="28"/>
        </w:rPr>
        <w:t>3.2</w:t>
      </w:r>
      <w:r w:rsidRPr="009C1625">
        <w:rPr>
          <w:rFonts w:ascii="Maiandra GD" w:hAnsi="Maiandra GD"/>
          <w:b/>
          <w:sz w:val="28"/>
          <w:szCs w:val="28"/>
        </w:rPr>
        <w:tab/>
      </w:r>
      <w:r w:rsidR="00CB4EBD" w:rsidRPr="009C1625">
        <w:rPr>
          <w:rFonts w:ascii="Maiandra GD" w:hAnsi="Maiandra GD"/>
          <w:b/>
          <w:sz w:val="28"/>
          <w:szCs w:val="28"/>
        </w:rPr>
        <w:t>DAY 2</w:t>
      </w:r>
      <w:r w:rsidR="00CB5A73">
        <w:rPr>
          <w:rFonts w:ascii="Maiandra GD" w:hAnsi="Maiandra GD"/>
          <w:b/>
          <w:sz w:val="28"/>
          <w:szCs w:val="28"/>
        </w:rPr>
        <w:t xml:space="preserve">: </w:t>
      </w:r>
      <w:r w:rsidR="00CB4EBD" w:rsidRPr="009C1625">
        <w:rPr>
          <w:rFonts w:ascii="Maiandra GD" w:hAnsi="Maiandra GD"/>
          <w:b/>
          <w:sz w:val="28"/>
          <w:szCs w:val="28"/>
        </w:rPr>
        <w:t xml:space="preserve"> </w:t>
      </w:r>
      <w:r w:rsidR="000F0DB9">
        <w:rPr>
          <w:rFonts w:ascii="Maiandra GD" w:hAnsi="Maiandra GD"/>
          <w:b/>
          <w:sz w:val="28"/>
          <w:szCs w:val="28"/>
        </w:rPr>
        <w:t>4</w:t>
      </w:r>
      <w:r w:rsidR="000F0DB9" w:rsidRPr="000F0DB9">
        <w:rPr>
          <w:rFonts w:ascii="Maiandra GD" w:hAnsi="Maiandra GD"/>
          <w:b/>
          <w:sz w:val="28"/>
          <w:szCs w:val="28"/>
          <w:vertAlign w:val="superscript"/>
        </w:rPr>
        <w:t>th</w:t>
      </w:r>
      <w:r w:rsidR="000F0DB9">
        <w:rPr>
          <w:rFonts w:ascii="Maiandra GD" w:hAnsi="Maiandra GD"/>
          <w:b/>
          <w:sz w:val="28"/>
          <w:szCs w:val="28"/>
        </w:rPr>
        <w:t xml:space="preserve"> </w:t>
      </w:r>
      <w:r w:rsidR="00583ED4">
        <w:rPr>
          <w:rFonts w:ascii="Maiandra GD" w:hAnsi="Maiandra GD"/>
          <w:b/>
          <w:sz w:val="28"/>
          <w:szCs w:val="28"/>
        </w:rPr>
        <w:t>OF</w:t>
      </w:r>
      <w:r w:rsidR="000F0DB9">
        <w:rPr>
          <w:rFonts w:ascii="Maiandra GD" w:hAnsi="Maiandra GD"/>
          <w:b/>
          <w:sz w:val="28"/>
          <w:szCs w:val="28"/>
        </w:rPr>
        <w:t xml:space="preserve"> SEPTEMBER 2020</w:t>
      </w:r>
    </w:p>
    <w:p w:rsidR="00CB4EBD" w:rsidRPr="009C1625" w:rsidRDefault="00CB4EBD" w:rsidP="009520D9">
      <w:pPr>
        <w:spacing w:after="240"/>
        <w:rPr>
          <w:rFonts w:ascii="Maiandra GD" w:hAnsi="Maiandra GD"/>
          <w:b/>
          <w:sz w:val="28"/>
          <w:szCs w:val="28"/>
        </w:rPr>
      </w:pPr>
      <w:r w:rsidRPr="009C1625">
        <w:rPr>
          <w:rFonts w:ascii="Maiandra GD" w:hAnsi="Maiandra GD"/>
          <w:b/>
          <w:sz w:val="28"/>
          <w:szCs w:val="28"/>
        </w:rPr>
        <w:t>COVID19 PREVENTION TALK AND GMOU IMPLEMTATION STATUS</w:t>
      </w:r>
      <w:r w:rsidR="000F0DB9">
        <w:rPr>
          <w:rFonts w:ascii="Maiandra GD" w:hAnsi="Maiandra GD"/>
          <w:b/>
          <w:sz w:val="28"/>
          <w:szCs w:val="28"/>
        </w:rPr>
        <w:t xml:space="preserve"> REPORT TO COMMUNITIES</w:t>
      </w:r>
    </w:p>
    <w:p w:rsidR="00CB4EBD" w:rsidRPr="009361D7" w:rsidRDefault="001F29D4" w:rsidP="009520D9">
      <w:pPr>
        <w:spacing w:after="240"/>
        <w:rPr>
          <w:rFonts w:ascii="Maiandra GD" w:hAnsi="Maiandra GD"/>
          <w:b/>
          <w:sz w:val="28"/>
          <w:szCs w:val="28"/>
        </w:rPr>
      </w:pPr>
      <w:r w:rsidRPr="009361D7">
        <w:rPr>
          <w:rFonts w:ascii="Maiandra GD" w:hAnsi="Maiandra GD"/>
          <w:b/>
          <w:sz w:val="28"/>
          <w:szCs w:val="28"/>
        </w:rPr>
        <w:t>3.2</w:t>
      </w:r>
      <w:r w:rsidR="000F0DB9" w:rsidRPr="009361D7">
        <w:rPr>
          <w:rFonts w:ascii="Maiandra GD" w:hAnsi="Maiandra GD"/>
          <w:b/>
          <w:sz w:val="28"/>
          <w:szCs w:val="28"/>
        </w:rPr>
        <w:t>.</w:t>
      </w:r>
      <w:r w:rsidRPr="009361D7">
        <w:rPr>
          <w:rFonts w:ascii="Maiandra GD" w:hAnsi="Maiandra GD"/>
          <w:b/>
          <w:sz w:val="28"/>
          <w:szCs w:val="28"/>
        </w:rPr>
        <w:t>1</w:t>
      </w:r>
      <w:r w:rsidRPr="009361D7">
        <w:rPr>
          <w:rFonts w:ascii="Maiandra GD" w:hAnsi="Maiandra GD"/>
          <w:b/>
          <w:sz w:val="28"/>
          <w:szCs w:val="28"/>
        </w:rPr>
        <w:tab/>
      </w:r>
      <w:r w:rsidR="00947372" w:rsidRPr="009361D7">
        <w:rPr>
          <w:rFonts w:ascii="Maiandra GD" w:hAnsi="Maiandra GD"/>
          <w:b/>
          <w:sz w:val="28"/>
          <w:szCs w:val="28"/>
        </w:rPr>
        <w:t>Talk on COVID19 Prevention</w:t>
      </w:r>
    </w:p>
    <w:p w:rsidR="003A6777" w:rsidRPr="009D7E53" w:rsidRDefault="003A6777" w:rsidP="009520D9">
      <w:pPr>
        <w:spacing w:after="240"/>
        <w:jc w:val="both"/>
        <w:rPr>
          <w:rFonts w:ascii="Maiandra GD" w:hAnsi="Maiandra GD" w:cs="Times New Roman"/>
          <w:sz w:val="28"/>
          <w:szCs w:val="28"/>
        </w:rPr>
      </w:pPr>
      <w:r w:rsidRPr="009D7E53">
        <w:rPr>
          <w:rFonts w:ascii="Maiandra GD" w:hAnsi="Maiandra GD" w:cs="Times New Roman"/>
          <w:sz w:val="28"/>
          <w:szCs w:val="28"/>
        </w:rPr>
        <w:t xml:space="preserve">With the onset of COVID19 Pandemic in the Niger Delta, the Cluster Development Board agreed to introduce a short talk on preventive measures to reduce or eliminate the spread of the virus among the </w:t>
      </w:r>
      <w:r>
        <w:rPr>
          <w:rFonts w:ascii="Maiandra GD" w:hAnsi="Maiandra GD" w:cs="Times New Roman"/>
          <w:sz w:val="28"/>
          <w:szCs w:val="28"/>
        </w:rPr>
        <w:t>communities</w:t>
      </w:r>
      <w:r w:rsidR="00B63D0D">
        <w:rPr>
          <w:rFonts w:ascii="Maiandra GD" w:hAnsi="Maiandra GD" w:cs="Times New Roman"/>
          <w:sz w:val="28"/>
          <w:szCs w:val="28"/>
        </w:rPr>
        <w:t>. This was done on the 4</w:t>
      </w:r>
      <w:r w:rsidR="00B63D0D" w:rsidRPr="00B63D0D">
        <w:rPr>
          <w:rFonts w:ascii="Maiandra GD" w:hAnsi="Maiandra GD" w:cs="Times New Roman"/>
          <w:sz w:val="28"/>
          <w:szCs w:val="28"/>
          <w:vertAlign w:val="superscript"/>
        </w:rPr>
        <w:t>th</w:t>
      </w:r>
      <w:r w:rsidR="00B63D0D">
        <w:rPr>
          <w:rFonts w:ascii="Maiandra GD" w:hAnsi="Maiandra GD" w:cs="Times New Roman"/>
          <w:sz w:val="28"/>
          <w:szCs w:val="28"/>
        </w:rPr>
        <w:t xml:space="preserve"> of September 2020 </w:t>
      </w:r>
      <w:r w:rsidRPr="009D7E53">
        <w:rPr>
          <w:rFonts w:ascii="Maiandra GD" w:hAnsi="Maiandra GD" w:cs="Times New Roman"/>
          <w:sz w:val="28"/>
          <w:szCs w:val="28"/>
        </w:rPr>
        <w:t xml:space="preserve">during </w:t>
      </w:r>
      <w:r w:rsidR="00B63D0D">
        <w:rPr>
          <w:rFonts w:ascii="Maiandra GD" w:hAnsi="Maiandra GD" w:cs="Times New Roman"/>
          <w:sz w:val="28"/>
          <w:szCs w:val="28"/>
        </w:rPr>
        <w:t xml:space="preserve">the CDB </w:t>
      </w:r>
      <w:r w:rsidR="001F3FB1">
        <w:rPr>
          <w:rFonts w:ascii="Maiandra GD" w:hAnsi="Maiandra GD" w:cs="Times New Roman"/>
          <w:sz w:val="28"/>
          <w:szCs w:val="28"/>
        </w:rPr>
        <w:t xml:space="preserve">project implementation </w:t>
      </w:r>
      <w:r w:rsidR="00B63D0D">
        <w:rPr>
          <w:rFonts w:ascii="Maiandra GD" w:hAnsi="Maiandra GD" w:cs="Times New Roman"/>
          <w:sz w:val="28"/>
          <w:szCs w:val="28"/>
        </w:rPr>
        <w:t>performance reporting of how funds have been used by the CDB to implement projects</w:t>
      </w:r>
      <w:r w:rsidRPr="009D7E53">
        <w:rPr>
          <w:rFonts w:ascii="Maiandra GD" w:hAnsi="Maiandra GD" w:cs="Times New Roman"/>
          <w:sz w:val="28"/>
          <w:szCs w:val="28"/>
        </w:rPr>
        <w:t xml:space="preserve">. </w:t>
      </w:r>
    </w:p>
    <w:p w:rsidR="003A6777" w:rsidRPr="009D7E53" w:rsidRDefault="003A6777" w:rsidP="009520D9">
      <w:pPr>
        <w:spacing w:after="240"/>
        <w:jc w:val="both"/>
        <w:rPr>
          <w:rFonts w:ascii="Maiandra GD" w:hAnsi="Maiandra GD" w:cs="Times New Roman"/>
          <w:sz w:val="28"/>
          <w:szCs w:val="28"/>
        </w:rPr>
      </w:pPr>
      <w:r w:rsidRPr="009D7E53">
        <w:rPr>
          <w:rFonts w:ascii="Maiandra GD" w:hAnsi="Maiandra GD" w:cs="Times New Roman"/>
          <w:sz w:val="28"/>
          <w:szCs w:val="28"/>
        </w:rPr>
        <w:t xml:space="preserve">It was pleasantly observed that this new community education exercise actively adhered to all NCDC protocols including safe distancing, use of sanitizers and use of face masks which were supplied by the organizers </w:t>
      </w:r>
      <w:r w:rsidR="001F3FB1">
        <w:rPr>
          <w:rFonts w:ascii="Maiandra GD" w:hAnsi="Maiandra GD" w:cs="Times New Roman"/>
          <w:sz w:val="28"/>
          <w:szCs w:val="28"/>
        </w:rPr>
        <w:t>(CDB) to</w:t>
      </w:r>
      <w:r w:rsidR="00B63D0D">
        <w:rPr>
          <w:rFonts w:ascii="Maiandra GD" w:hAnsi="Maiandra GD" w:cs="Times New Roman"/>
          <w:sz w:val="28"/>
          <w:szCs w:val="28"/>
        </w:rPr>
        <w:t xml:space="preserve"> all</w:t>
      </w:r>
      <w:r w:rsidRPr="009D7E53">
        <w:rPr>
          <w:rFonts w:ascii="Maiandra GD" w:hAnsi="Maiandra GD" w:cs="Times New Roman"/>
          <w:sz w:val="28"/>
          <w:szCs w:val="28"/>
        </w:rPr>
        <w:t xml:space="preserve"> participants.</w:t>
      </w:r>
    </w:p>
    <w:p w:rsidR="003A6777" w:rsidRDefault="003A6777">
      <w:pPr>
        <w:rPr>
          <w:rFonts w:ascii="Maiandra GD" w:hAnsi="Maiandra GD"/>
          <w:sz w:val="28"/>
          <w:szCs w:val="28"/>
        </w:rPr>
      </w:pPr>
    </w:p>
    <w:p w:rsidR="00ED70C3" w:rsidRPr="001F29D4" w:rsidRDefault="00ED70C3">
      <w:pPr>
        <w:rPr>
          <w:rFonts w:ascii="Maiandra GD" w:hAnsi="Maiandra GD"/>
          <w:sz w:val="28"/>
          <w:szCs w:val="28"/>
        </w:rPr>
      </w:pPr>
      <w:r>
        <w:rPr>
          <w:rFonts w:ascii="Maiandra GD" w:hAnsi="Maiandra GD"/>
          <w:noProof/>
          <w:sz w:val="28"/>
          <w:szCs w:val="28"/>
          <w:lang w:eastAsia="en-GB"/>
        </w:rPr>
        <w:lastRenderedPageBreak/>
        <w:drawing>
          <wp:inline distT="0" distB="0" distL="0" distR="0">
            <wp:extent cx="2007394" cy="2676524"/>
            <wp:effectExtent l="0" t="0" r="0" b="0"/>
            <wp:docPr id="2" name="Picture 2" descr="C:\Users\ANTHONY LAWRENCE\Desktop\DR. KESIYE LEGH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 LAWRENCE\Desktop\DR. KESIYE LEGHEM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9778" cy="2679702"/>
                    </a:xfrm>
                    <a:prstGeom prst="rect">
                      <a:avLst/>
                    </a:prstGeom>
                    <a:noFill/>
                    <a:ln>
                      <a:noFill/>
                    </a:ln>
                  </pic:spPr>
                </pic:pic>
              </a:graphicData>
            </a:graphic>
          </wp:inline>
        </w:drawing>
      </w:r>
      <w:r w:rsidR="0021435E">
        <w:rPr>
          <w:rFonts w:ascii="Maiandra GD" w:hAnsi="Maiandra GD"/>
          <w:noProof/>
          <w:sz w:val="28"/>
          <w:szCs w:val="28"/>
          <w:lang w:eastAsia="en-GB"/>
        </w:rPr>
        <w:t xml:space="preserve"> </w:t>
      </w:r>
      <w:r w:rsidR="0021435E">
        <w:rPr>
          <w:rFonts w:ascii="Maiandra GD" w:hAnsi="Maiandra GD"/>
          <w:noProof/>
          <w:sz w:val="28"/>
          <w:szCs w:val="28"/>
          <w:lang w:eastAsia="en-GB"/>
        </w:rPr>
        <w:drawing>
          <wp:inline distT="0" distB="0" distL="0" distR="0">
            <wp:extent cx="3543300" cy="2657476"/>
            <wp:effectExtent l="0" t="0" r="0" b="9525"/>
            <wp:docPr id="5" name="Picture 5" descr="C:\Users\ANTHONY LAWRENCE\Desktop\CROSS SECTION OF PARTICIP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HONY LAWRENCE\Desktop\CROSS SECTION OF PARTICIPANT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1460" cy="2671096"/>
                    </a:xfrm>
                    <a:prstGeom prst="rect">
                      <a:avLst/>
                    </a:prstGeom>
                    <a:noFill/>
                    <a:ln>
                      <a:noFill/>
                    </a:ln>
                  </pic:spPr>
                </pic:pic>
              </a:graphicData>
            </a:graphic>
          </wp:inline>
        </w:drawing>
      </w:r>
    </w:p>
    <w:p w:rsidR="00947372" w:rsidRDefault="009361D7">
      <w:pPr>
        <w:rPr>
          <w:rFonts w:ascii="Maiandra GD" w:hAnsi="Maiandra GD"/>
          <w:sz w:val="28"/>
          <w:szCs w:val="28"/>
        </w:rPr>
      </w:pPr>
      <w:proofErr w:type="spellStart"/>
      <w:r>
        <w:rPr>
          <w:rFonts w:ascii="Maiandra GD" w:hAnsi="Maiandra GD"/>
          <w:sz w:val="28"/>
          <w:szCs w:val="28"/>
        </w:rPr>
        <w:t>Dr.</w:t>
      </w:r>
      <w:proofErr w:type="spellEnd"/>
      <w:r>
        <w:rPr>
          <w:rFonts w:ascii="Maiandra GD" w:hAnsi="Maiandra GD"/>
          <w:sz w:val="28"/>
          <w:szCs w:val="28"/>
        </w:rPr>
        <w:t xml:space="preserve"> </w:t>
      </w:r>
      <w:proofErr w:type="spellStart"/>
      <w:r>
        <w:rPr>
          <w:rFonts w:ascii="Maiandra GD" w:hAnsi="Maiandra GD"/>
          <w:sz w:val="28"/>
          <w:szCs w:val="28"/>
        </w:rPr>
        <w:t>Kesiye</w:t>
      </w:r>
      <w:proofErr w:type="spellEnd"/>
      <w:r>
        <w:rPr>
          <w:rFonts w:ascii="Maiandra GD" w:hAnsi="Maiandra GD"/>
          <w:sz w:val="28"/>
          <w:szCs w:val="28"/>
        </w:rPr>
        <w:t xml:space="preserve"> </w:t>
      </w:r>
      <w:proofErr w:type="spellStart"/>
      <w:r>
        <w:rPr>
          <w:rFonts w:ascii="Maiandra GD" w:hAnsi="Maiandra GD"/>
          <w:sz w:val="28"/>
          <w:szCs w:val="28"/>
        </w:rPr>
        <w:t>Leghemo</w:t>
      </w:r>
      <w:proofErr w:type="spellEnd"/>
      <w:r>
        <w:rPr>
          <w:rFonts w:ascii="Maiandra GD" w:hAnsi="Maiandra GD"/>
          <w:sz w:val="28"/>
          <w:szCs w:val="28"/>
        </w:rPr>
        <w:t xml:space="preserve"> of the </w:t>
      </w:r>
      <w:proofErr w:type="spellStart"/>
      <w:r>
        <w:rPr>
          <w:rFonts w:ascii="Maiandra GD" w:hAnsi="Maiandra GD"/>
          <w:sz w:val="28"/>
          <w:szCs w:val="28"/>
        </w:rPr>
        <w:t>Bayesa</w:t>
      </w:r>
      <w:proofErr w:type="spellEnd"/>
      <w:r>
        <w:rPr>
          <w:rFonts w:ascii="Maiandra GD" w:hAnsi="Maiandra GD"/>
          <w:sz w:val="28"/>
          <w:szCs w:val="28"/>
        </w:rPr>
        <w:t xml:space="preserve"> State Government’s Ministry of Health making his presentation</w:t>
      </w:r>
    </w:p>
    <w:p w:rsidR="00CB5A73" w:rsidRDefault="00CB5A73">
      <w:pPr>
        <w:rPr>
          <w:rFonts w:ascii="Maiandra GD" w:hAnsi="Maiandra GD"/>
          <w:sz w:val="28"/>
          <w:szCs w:val="28"/>
        </w:rPr>
      </w:pPr>
      <w:r>
        <w:rPr>
          <w:rFonts w:ascii="Maiandra GD" w:hAnsi="Maiandra GD"/>
          <w:noProof/>
          <w:sz w:val="28"/>
          <w:szCs w:val="28"/>
          <w:lang w:eastAsia="en-GB"/>
        </w:rPr>
        <w:drawing>
          <wp:inline distT="0" distB="0" distL="0" distR="0">
            <wp:extent cx="2581275" cy="1935956"/>
            <wp:effectExtent l="0" t="0" r="0" b="7620"/>
            <wp:docPr id="8" name="Picture 8" descr="C:\Users\ANTHONY LAWRENCE\AppData\Local\Temp\IMG-2020091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 LAWRENCE\AppData\Local\Temp\IMG-20200916-WA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1407" cy="1943555"/>
                    </a:xfrm>
                    <a:prstGeom prst="rect">
                      <a:avLst/>
                    </a:prstGeom>
                    <a:noFill/>
                    <a:ln>
                      <a:noFill/>
                    </a:ln>
                  </pic:spPr>
                </pic:pic>
              </a:graphicData>
            </a:graphic>
          </wp:inline>
        </w:drawing>
      </w:r>
      <w:r w:rsidR="0043289A">
        <w:rPr>
          <w:rFonts w:ascii="Maiandra GD" w:hAnsi="Maiandra GD"/>
          <w:noProof/>
          <w:sz w:val="28"/>
          <w:szCs w:val="28"/>
          <w:lang w:eastAsia="en-GB"/>
        </w:rPr>
        <w:t xml:space="preserve">  </w:t>
      </w:r>
      <w:r w:rsidR="0043289A">
        <w:rPr>
          <w:rFonts w:ascii="Maiandra GD" w:hAnsi="Maiandra GD"/>
          <w:noProof/>
          <w:sz w:val="28"/>
          <w:szCs w:val="28"/>
          <w:lang w:eastAsia="en-GB"/>
        </w:rPr>
        <w:drawing>
          <wp:inline distT="0" distB="0" distL="0" distR="0">
            <wp:extent cx="2933757" cy="1951918"/>
            <wp:effectExtent l="0" t="0" r="0" b="0"/>
            <wp:docPr id="11" name="Picture 11" descr="C:\Users\ANTHONY LAWRENCE\AppData\Local\Temp\king Dakol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 LAWRENCE\AppData\Local\Temp\king Dakolo 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3362" cy="1958308"/>
                    </a:xfrm>
                    <a:prstGeom prst="rect">
                      <a:avLst/>
                    </a:prstGeom>
                    <a:noFill/>
                    <a:ln>
                      <a:noFill/>
                    </a:ln>
                  </pic:spPr>
                </pic:pic>
              </a:graphicData>
            </a:graphic>
          </wp:inline>
        </w:drawing>
      </w:r>
    </w:p>
    <w:p w:rsidR="0043289A" w:rsidRDefault="00CB5A73" w:rsidP="0043289A">
      <w:pPr>
        <w:spacing w:after="0" w:line="240" w:lineRule="auto"/>
        <w:rPr>
          <w:rFonts w:ascii="Maiandra GD" w:hAnsi="Maiandra GD"/>
          <w:sz w:val="28"/>
          <w:szCs w:val="28"/>
        </w:rPr>
      </w:pPr>
      <w:r>
        <w:rPr>
          <w:rFonts w:ascii="Maiandra GD" w:hAnsi="Maiandra GD"/>
          <w:sz w:val="28"/>
          <w:szCs w:val="28"/>
        </w:rPr>
        <w:t xml:space="preserve">Address by the Government </w:t>
      </w:r>
      <w:r w:rsidR="0043289A">
        <w:rPr>
          <w:rFonts w:ascii="Maiandra GD" w:hAnsi="Maiandra GD"/>
          <w:sz w:val="28"/>
          <w:szCs w:val="28"/>
        </w:rPr>
        <w:t xml:space="preserve">           HRM King </w:t>
      </w:r>
      <w:proofErr w:type="spellStart"/>
      <w:r w:rsidR="0043289A">
        <w:rPr>
          <w:rFonts w:ascii="Maiandra GD" w:hAnsi="Maiandra GD"/>
          <w:sz w:val="28"/>
          <w:szCs w:val="28"/>
        </w:rPr>
        <w:t>Bubaraye</w:t>
      </w:r>
      <w:proofErr w:type="spellEnd"/>
      <w:r w:rsidR="0043289A">
        <w:rPr>
          <w:rFonts w:ascii="Maiandra GD" w:hAnsi="Maiandra GD"/>
          <w:sz w:val="28"/>
          <w:szCs w:val="28"/>
        </w:rPr>
        <w:t xml:space="preserve"> </w:t>
      </w:r>
      <w:proofErr w:type="spellStart"/>
      <w:r w:rsidR="0043289A">
        <w:rPr>
          <w:rFonts w:ascii="Maiandra GD" w:hAnsi="Maiandra GD"/>
          <w:sz w:val="28"/>
          <w:szCs w:val="28"/>
        </w:rPr>
        <w:t>Dakolo</w:t>
      </w:r>
      <w:proofErr w:type="spellEnd"/>
      <w:r w:rsidR="0043289A">
        <w:rPr>
          <w:rFonts w:ascii="Maiandra GD" w:hAnsi="Maiandra GD"/>
          <w:sz w:val="28"/>
          <w:szCs w:val="28"/>
        </w:rPr>
        <w:t xml:space="preserve"> of        representative (Eng. </w:t>
      </w:r>
      <w:proofErr w:type="spellStart"/>
      <w:r w:rsidR="0043289A">
        <w:rPr>
          <w:rFonts w:ascii="Maiandra GD" w:hAnsi="Maiandra GD"/>
          <w:sz w:val="28"/>
          <w:szCs w:val="28"/>
        </w:rPr>
        <w:t>Fambie</w:t>
      </w:r>
      <w:proofErr w:type="spellEnd"/>
      <w:r w:rsidR="0043289A">
        <w:rPr>
          <w:rFonts w:ascii="Maiandra GD" w:hAnsi="Maiandra GD"/>
          <w:sz w:val="28"/>
          <w:szCs w:val="28"/>
        </w:rPr>
        <w:t xml:space="preserve"> </w:t>
      </w:r>
      <w:proofErr w:type="spellStart"/>
      <w:r w:rsidR="0043289A">
        <w:rPr>
          <w:rFonts w:ascii="Maiandra GD" w:hAnsi="Maiandra GD"/>
          <w:sz w:val="28"/>
          <w:szCs w:val="28"/>
        </w:rPr>
        <w:t>Yakia</w:t>
      </w:r>
      <w:proofErr w:type="spellEnd"/>
      <w:proofErr w:type="gramStart"/>
      <w:r w:rsidR="0043289A">
        <w:rPr>
          <w:rFonts w:ascii="Maiandra GD" w:hAnsi="Maiandra GD"/>
          <w:sz w:val="28"/>
          <w:szCs w:val="28"/>
        </w:rPr>
        <w:t xml:space="preserve">)  </w:t>
      </w:r>
      <w:proofErr w:type="spellStart"/>
      <w:r w:rsidR="0043289A">
        <w:rPr>
          <w:rFonts w:ascii="Maiandra GD" w:hAnsi="Maiandra GD"/>
          <w:sz w:val="28"/>
          <w:szCs w:val="28"/>
        </w:rPr>
        <w:t>Ekpetiama</w:t>
      </w:r>
      <w:proofErr w:type="spellEnd"/>
      <w:proofErr w:type="gramEnd"/>
      <w:r w:rsidR="0043289A">
        <w:rPr>
          <w:rFonts w:ascii="Maiandra GD" w:hAnsi="Maiandra GD"/>
          <w:sz w:val="28"/>
          <w:szCs w:val="28"/>
        </w:rPr>
        <w:t xml:space="preserve"> clan with some </w:t>
      </w:r>
    </w:p>
    <w:p w:rsidR="0043289A" w:rsidRDefault="0043289A" w:rsidP="0043289A">
      <w:pPr>
        <w:spacing w:after="0" w:line="240" w:lineRule="auto"/>
        <w:rPr>
          <w:rFonts w:ascii="Maiandra GD" w:hAnsi="Maiandra GD"/>
          <w:sz w:val="28"/>
          <w:szCs w:val="28"/>
        </w:rPr>
      </w:pPr>
      <w:r>
        <w:rPr>
          <w:rFonts w:ascii="Maiandra GD" w:hAnsi="Maiandra GD"/>
          <w:sz w:val="28"/>
          <w:szCs w:val="28"/>
        </w:rPr>
        <w:t xml:space="preserve">                                                      Paramount Chiefs of both clans. </w:t>
      </w:r>
    </w:p>
    <w:p w:rsidR="0043289A" w:rsidRDefault="0043289A" w:rsidP="0043289A">
      <w:pPr>
        <w:spacing w:after="0" w:line="240" w:lineRule="auto"/>
        <w:rPr>
          <w:rFonts w:ascii="Maiandra GD" w:hAnsi="Maiandra GD"/>
          <w:sz w:val="28"/>
          <w:szCs w:val="28"/>
        </w:rPr>
      </w:pPr>
    </w:p>
    <w:p w:rsidR="00947372" w:rsidRDefault="001F29D4">
      <w:pPr>
        <w:rPr>
          <w:rFonts w:ascii="Maiandra GD" w:hAnsi="Maiandra GD"/>
          <w:b/>
          <w:sz w:val="28"/>
          <w:szCs w:val="28"/>
        </w:rPr>
      </w:pPr>
      <w:r w:rsidRPr="009361D7">
        <w:rPr>
          <w:rFonts w:ascii="Maiandra GD" w:hAnsi="Maiandra GD"/>
          <w:b/>
          <w:sz w:val="28"/>
          <w:szCs w:val="28"/>
        </w:rPr>
        <w:t>3.2</w:t>
      </w:r>
      <w:r w:rsidR="000F0DB9" w:rsidRPr="009361D7">
        <w:rPr>
          <w:rFonts w:ascii="Maiandra GD" w:hAnsi="Maiandra GD"/>
          <w:b/>
          <w:sz w:val="28"/>
          <w:szCs w:val="28"/>
        </w:rPr>
        <w:t>.</w:t>
      </w:r>
      <w:r w:rsidRPr="009361D7">
        <w:rPr>
          <w:rFonts w:ascii="Maiandra GD" w:hAnsi="Maiandra GD"/>
          <w:b/>
          <w:sz w:val="28"/>
          <w:szCs w:val="28"/>
        </w:rPr>
        <w:t>2</w:t>
      </w:r>
      <w:r w:rsidRPr="009361D7">
        <w:rPr>
          <w:rFonts w:ascii="Maiandra GD" w:hAnsi="Maiandra GD"/>
          <w:b/>
          <w:sz w:val="28"/>
          <w:szCs w:val="28"/>
        </w:rPr>
        <w:tab/>
      </w:r>
      <w:r w:rsidR="00947372" w:rsidRPr="009361D7">
        <w:rPr>
          <w:rFonts w:ascii="Maiandra GD" w:hAnsi="Maiandra GD"/>
          <w:b/>
          <w:sz w:val="28"/>
          <w:szCs w:val="28"/>
        </w:rPr>
        <w:t>Cluster Development Board’s Performance review presentation to the community stakeholders</w:t>
      </w:r>
    </w:p>
    <w:p w:rsidR="002B49B6" w:rsidRPr="002B49B6" w:rsidRDefault="002B49B6">
      <w:pPr>
        <w:rPr>
          <w:rFonts w:ascii="Maiandra GD" w:hAnsi="Maiandra GD"/>
          <w:sz w:val="28"/>
          <w:szCs w:val="28"/>
        </w:rPr>
      </w:pPr>
      <w:r>
        <w:rPr>
          <w:rFonts w:ascii="Maiandra GD" w:hAnsi="Maiandra GD"/>
          <w:sz w:val="28"/>
          <w:szCs w:val="28"/>
        </w:rPr>
        <w:t xml:space="preserve">The Chairman of the </w:t>
      </w:r>
      <w:r w:rsidR="000C0C5A">
        <w:rPr>
          <w:rFonts w:ascii="Maiandra GD" w:hAnsi="Maiandra GD"/>
          <w:sz w:val="28"/>
          <w:szCs w:val="28"/>
        </w:rPr>
        <w:t>cluster gave a detailed implementation performance review of how funds collected from SPDC had been shared, disbursed and utilized to implement projects in the various communities.</w:t>
      </w:r>
    </w:p>
    <w:p w:rsidR="00ED70C3" w:rsidRPr="001F29D4" w:rsidRDefault="00ED70C3">
      <w:pPr>
        <w:rPr>
          <w:rFonts w:ascii="Maiandra GD" w:hAnsi="Maiandra GD"/>
          <w:sz w:val="28"/>
          <w:szCs w:val="28"/>
        </w:rPr>
      </w:pPr>
      <w:r>
        <w:rPr>
          <w:rFonts w:ascii="Maiandra GD" w:hAnsi="Maiandra GD"/>
          <w:noProof/>
          <w:sz w:val="28"/>
          <w:szCs w:val="28"/>
          <w:lang w:eastAsia="en-GB"/>
        </w:rPr>
        <w:lastRenderedPageBreak/>
        <w:drawing>
          <wp:inline distT="0" distB="0" distL="0" distR="0">
            <wp:extent cx="2000250" cy="2667000"/>
            <wp:effectExtent l="0" t="0" r="0" b="0"/>
            <wp:docPr id="3" name="Picture 3" descr="C:\Users\ANTHONY LAWRENCE\Desktop\IMG-2020090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HONY LAWRENCE\Desktop\IMG-20200905-WA0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4340" cy="2672454"/>
                    </a:xfrm>
                    <a:prstGeom prst="rect">
                      <a:avLst/>
                    </a:prstGeom>
                    <a:noFill/>
                    <a:ln>
                      <a:noFill/>
                    </a:ln>
                  </pic:spPr>
                </pic:pic>
              </a:graphicData>
            </a:graphic>
          </wp:inline>
        </w:drawing>
      </w:r>
      <w:r>
        <w:rPr>
          <w:rFonts w:ascii="Maiandra GD" w:hAnsi="Maiandra GD"/>
          <w:sz w:val="28"/>
          <w:szCs w:val="28"/>
        </w:rPr>
        <w:t xml:space="preserve"> </w:t>
      </w:r>
      <w:r>
        <w:rPr>
          <w:rFonts w:ascii="Maiandra GD" w:hAnsi="Maiandra GD"/>
          <w:noProof/>
          <w:sz w:val="28"/>
          <w:szCs w:val="28"/>
          <w:lang w:eastAsia="en-GB"/>
        </w:rPr>
        <w:drawing>
          <wp:inline distT="0" distB="0" distL="0" distR="0">
            <wp:extent cx="3549650" cy="2662238"/>
            <wp:effectExtent l="0" t="0" r="0" b="5080"/>
            <wp:docPr id="4" name="Picture 4" descr="C:\Users\ANTHONY LAWRENCE\Desktop\IMG-202009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HONY LAWRENCE\Desktop\IMG-20200905-WA00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5246" cy="2666435"/>
                    </a:xfrm>
                    <a:prstGeom prst="rect">
                      <a:avLst/>
                    </a:prstGeom>
                    <a:noFill/>
                    <a:ln>
                      <a:noFill/>
                    </a:ln>
                  </pic:spPr>
                </pic:pic>
              </a:graphicData>
            </a:graphic>
          </wp:inline>
        </w:drawing>
      </w:r>
    </w:p>
    <w:p w:rsidR="00947372" w:rsidRPr="001F29D4" w:rsidRDefault="00947372">
      <w:pPr>
        <w:rPr>
          <w:rFonts w:ascii="Maiandra GD" w:hAnsi="Maiandra GD"/>
          <w:sz w:val="28"/>
          <w:szCs w:val="28"/>
        </w:rPr>
      </w:pPr>
    </w:p>
    <w:p w:rsidR="00021309" w:rsidRPr="001F29D4" w:rsidRDefault="000F0DB9" w:rsidP="009520D9">
      <w:pPr>
        <w:spacing w:after="240"/>
        <w:rPr>
          <w:rFonts w:ascii="Maiandra GD" w:hAnsi="Maiandra GD"/>
          <w:b/>
          <w:sz w:val="28"/>
          <w:szCs w:val="28"/>
        </w:rPr>
      </w:pPr>
      <w:r>
        <w:rPr>
          <w:rFonts w:ascii="Maiandra GD" w:hAnsi="Maiandra GD"/>
          <w:b/>
          <w:sz w:val="28"/>
          <w:szCs w:val="28"/>
        </w:rPr>
        <w:t>4.0</w:t>
      </w:r>
      <w:r>
        <w:rPr>
          <w:rFonts w:ascii="Maiandra GD" w:hAnsi="Maiandra GD"/>
          <w:b/>
          <w:sz w:val="28"/>
          <w:szCs w:val="28"/>
        </w:rPr>
        <w:tab/>
      </w:r>
      <w:r w:rsidR="00021309" w:rsidRPr="001F29D4">
        <w:rPr>
          <w:rFonts w:ascii="Maiandra GD" w:hAnsi="Maiandra GD"/>
          <w:b/>
          <w:sz w:val="28"/>
          <w:szCs w:val="28"/>
        </w:rPr>
        <w:t>COMMUNITY FEEDBACK</w:t>
      </w:r>
    </w:p>
    <w:p w:rsidR="00021309" w:rsidRDefault="0005756F" w:rsidP="009520D9">
      <w:pPr>
        <w:spacing w:after="240"/>
        <w:rPr>
          <w:rFonts w:ascii="Maiandra GD" w:hAnsi="Maiandra GD"/>
          <w:sz w:val="28"/>
          <w:szCs w:val="28"/>
        </w:rPr>
      </w:pPr>
      <w:r w:rsidRPr="001F29D4">
        <w:rPr>
          <w:rFonts w:ascii="Maiandra GD" w:hAnsi="Maiandra GD"/>
          <w:sz w:val="28"/>
          <w:szCs w:val="28"/>
        </w:rPr>
        <w:t xml:space="preserve">The communities were elated on these interventions both the sports and the skill acquisition projects on one hand and the community sensitization talks on peaceful coexistence, motivational talks, COVID19 prevention talks and the project implementation status </w:t>
      </w:r>
      <w:r w:rsidR="009361D7">
        <w:rPr>
          <w:rFonts w:ascii="Maiandra GD" w:hAnsi="Maiandra GD"/>
          <w:sz w:val="28"/>
          <w:szCs w:val="28"/>
        </w:rPr>
        <w:t xml:space="preserve">reporting </w:t>
      </w:r>
      <w:r w:rsidRPr="001F29D4">
        <w:rPr>
          <w:rFonts w:ascii="Maiandra GD" w:hAnsi="Maiandra GD"/>
          <w:sz w:val="28"/>
          <w:szCs w:val="28"/>
        </w:rPr>
        <w:t xml:space="preserve">to the community stakeholders. </w:t>
      </w:r>
    </w:p>
    <w:p w:rsidR="009361D7" w:rsidRDefault="009361D7" w:rsidP="009520D9">
      <w:pPr>
        <w:spacing w:after="240"/>
        <w:rPr>
          <w:rFonts w:ascii="Maiandra GD" w:hAnsi="Maiandra GD"/>
          <w:sz w:val="28"/>
          <w:szCs w:val="28"/>
        </w:rPr>
      </w:pPr>
      <w:r>
        <w:rPr>
          <w:rFonts w:ascii="Maiandra GD" w:hAnsi="Maiandra GD"/>
          <w:sz w:val="28"/>
          <w:szCs w:val="28"/>
        </w:rPr>
        <w:t xml:space="preserve">The Paramount Ruler of </w:t>
      </w:r>
      <w:proofErr w:type="spellStart"/>
      <w:r>
        <w:rPr>
          <w:rFonts w:ascii="Maiandra GD" w:hAnsi="Maiandra GD"/>
          <w:sz w:val="28"/>
          <w:szCs w:val="28"/>
        </w:rPr>
        <w:t>Ekpetiama</w:t>
      </w:r>
      <w:proofErr w:type="spellEnd"/>
      <w:r>
        <w:rPr>
          <w:rFonts w:ascii="Maiandra GD" w:hAnsi="Maiandra GD"/>
          <w:sz w:val="28"/>
          <w:szCs w:val="28"/>
        </w:rPr>
        <w:t xml:space="preserve"> clan, His Royal Majesty King </w:t>
      </w:r>
      <w:proofErr w:type="spellStart"/>
      <w:r>
        <w:rPr>
          <w:rFonts w:ascii="Maiandra GD" w:hAnsi="Maiandra GD"/>
          <w:sz w:val="28"/>
          <w:szCs w:val="28"/>
        </w:rPr>
        <w:t>Bubaraye</w:t>
      </w:r>
      <w:proofErr w:type="spellEnd"/>
      <w:r>
        <w:rPr>
          <w:rFonts w:ascii="Maiandra GD" w:hAnsi="Maiandra GD"/>
          <w:sz w:val="28"/>
          <w:szCs w:val="28"/>
        </w:rPr>
        <w:t xml:space="preserve"> </w:t>
      </w:r>
      <w:proofErr w:type="spellStart"/>
      <w:r>
        <w:rPr>
          <w:rFonts w:ascii="Maiandra GD" w:hAnsi="Maiandra GD"/>
          <w:sz w:val="28"/>
          <w:szCs w:val="28"/>
        </w:rPr>
        <w:t>Dakolo</w:t>
      </w:r>
      <w:proofErr w:type="spellEnd"/>
      <w:r>
        <w:rPr>
          <w:rFonts w:ascii="Maiandra GD" w:hAnsi="Maiandra GD"/>
          <w:sz w:val="28"/>
          <w:szCs w:val="28"/>
        </w:rPr>
        <w:t xml:space="preserve"> who participated in the event from the beginning to the end described the report out of CDB </w:t>
      </w:r>
      <w:r w:rsidR="00397787">
        <w:rPr>
          <w:rFonts w:ascii="Maiandra GD" w:hAnsi="Maiandra GD"/>
          <w:sz w:val="28"/>
          <w:szCs w:val="28"/>
        </w:rPr>
        <w:t xml:space="preserve">implementation </w:t>
      </w:r>
      <w:r>
        <w:rPr>
          <w:rFonts w:ascii="Maiandra GD" w:hAnsi="Maiandra GD"/>
          <w:sz w:val="28"/>
          <w:szCs w:val="28"/>
        </w:rPr>
        <w:t xml:space="preserve">performance as very good strategy and should be continued so as to reduce miscommunication and dispel rumours. </w:t>
      </w:r>
    </w:p>
    <w:p w:rsidR="005502DC" w:rsidRPr="001F29D4" w:rsidRDefault="005502DC" w:rsidP="009520D9">
      <w:pPr>
        <w:spacing w:after="240"/>
        <w:rPr>
          <w:rFonts w:ascii="Maiandra GD" w:hAnsi="Maiandra GD"/>
          <w:sz w:val="28"/>
          <w:szCs w:val="28"/>
        </w:rPr>
      </w:pPr>
      <w:r>
        <w:rPr>
          <w:rFonts w:ascii="Maiandra GD" w:hAnsi="Maiandra GD"/>
          <w:sz w:val="28"/>
          <w:szCs w:val="28"/>
        </w:rPr>
        <w:t xml:space="preserve">It should be noted that a participant asked </w:t>
      </w:r>
      <w:proofErr w:type="spellStart"/>
      <w:r>
        <w:rPr>
          <w:rFonts w:ascii="Maiandra GD" w:hAnsi="Maiandra GD"/>
          <w:sz w:val="28"/>
          <w:szCs w:val="28"/>
        </w:rPr>
        <w:t>Dr.</w:t>
      </w:r>
      <w:proofErr w:type="spellEnd"/>
      <w:r>
        <w:rPr>
          <w:rFonts w:ascii="Maiandra GD" w:hAnsi="Maiandra GD"/>
          <w:sz w:val="28"/>
          <w:szCs w:val="28"/>
        </w:rPr>
        <w:t xml:space="preserve"> </w:t>
      </w:r>
      <w:proofErr w:type="spellStart"/>
      <w:r>
        <w:rPr>
          <w:rFonts w:ascii="Maiandra GD" w:hAnsi="Maiandra GD"/>
          <w:sz w:val="28"/>
          <w:szCs w:val="28"/>
        </w:rPr>
        <w:t>Kesiye</w:t>
      </w:r>
      <w:proofErr w:type="spellEnd"/>
      <w:r>
        <w:rPr>
          <w:rFonts w:ascii="Maiandra GD" w:hAnsi="Maiandra GD"/>
          <w:sz w:val="28"/>
          <w:szCs w:val="28"/>
        </w:rPr>
        <w:t xml:space="preserve"> </w:t>
      </w:r>
      <w:proofErr w:type="spellStart"/>
      <w:r>
        <w:rPr>
          <w:rFonts w:ascii="Maiandra GD" w:hAnsi="Maiandra GD"/>
          <w:sz w:val="28"/>
          <w:szCs w:val="28"/>
        </w:rPr>
        <w:t>Leghemo</w:t>
      </w:r>
      <w:proofErr w:type="spellEnd"/>
      <w:r>
        <w:rPr>
          <w:rFonts w:ascii="Maiandra GD" w:hAnsi="Maiandra GD"/>
          <w:sz w:val="28"/>
          <w:szCs w:val="28"/>
        </w:rPr>
        <w:t xml:space="preserve"> who made the presentation on reducing the spread of COVID-19 if the common use of the microphone by all may not be a source of spread of the virus. To this he answered that there are no full protection and it is for that reason, people are expected to combine the preventive measures. It is therefore advised that people should regularly wash the hands or use sanitizers to prevent infection from surfaces of materials in </w:t>
      </w:r>
      <w:r w:rsidR="00397787">
        <w:rPr>
          <w:rFonts w:ascii="Maiandra GD" w:hAnsi="Maiandra GD"/>
          <w:sz w:val="28"/>
          <w:szCs w:val="28"/>
        </w:rPr>
        <w:t xml:space="preserve">every </w:t>
      </w:r>
      <w:r>
        <w:rPr>
          <w:rFonts w:ascii="Maiandra GD" w:hAnsi="Maiandra GD"/>
          <w:sz w:val="28"/>
          <w:szCs w:val="28"/>
        </w:rPr>
        <w:t>environment.</w:t>
      </w:r>
    </w:p>
    <w:p w:rsidR="0005756F" w:rsidRPr="001F29D4" w:rsidRDefault="009361D7" w:rsidP="009520D9">
      <w:pPr>
        <w:spacing w:after="240"/>
        <w:rPr>
          <w:rFonts w:ascii="Maiandra GD" w:hAnsi="Maiandra GD"/>
          <w:sz w:val="28"/>
          <w:szCs w:val="28"/>
        </w:rPr>
      </w:pPr>
      <w:r>
        <w:rPr>
          <w:rFonts w:ascii="Maiandra GD" w:hAnsi="Maiandra GD"/>
          <w:sz w:val="28"/>
          <w:szCs w:val="28"/>
        </w:rPr>
        <w:lastRenderedPageBreak/>
        <w:t>The participants</w:t>
      </w:r>
      <w:r w:rsidR="0005756F" w:rsidRPr="001F29D4">
        <w:rPr>
          <w:rFonts w:ascii="Maiandra GD" w:hAnsi="Maiandra GD"/>
          <w:sz w:val="28"/>
          <w:szCs w:val="28"/>
        </w:rPr>
        <w:t xml:space="preserve"> urged the organizers to continue with the</w:t>
      </w:r>
      <w:r>
        <w:rPr>
          <w:rFonts w:ascii="Maiandra GD" w:hAnsi="Maiandra GD"/>
          <w:sz w:val="28"/>
          <w:szCs w:val="28"/>
        </w:rPr>
        <w:t xml:space="preserve"> events</w:t>
      </w:r>
      <w:r w:rsidR="0005756F" w:rsidRPr="001F29D4">
        <w:rPr>
          <w:rFonts w:ascii="Maiandra GD" w:hAnsi="Maiandra GD"/>
          <w:sz w:val="28"/>
          <w:szCs w:val="28"/>
        </w:rPr>
        <w:t xml:space="preserve"> so that the people’s capacities will be built and the people will be aware of how their funds are being utilized.</w:t>
      </w:r>
    </w:p>
    <w:p w:rsidR="00021309" w:rsidRPr="001F29D4" w:rsidRDefault="000F0DB9" w:rsidP="009520D9">
      <w:pPr>
        <w:spacing w:after="240"/>
        <w:rPr>
          <w:rFonts w:ascii="Maiandra GD" w:hAnsi="Maiandra GD"/>
          <w:b/>
          <w:sz w:val="28"/>
          <w:szCs w:val="28"/>
        </w:rPr>
      </w:pPr>
      <w:r>
        <w:rPr>
          <w:rFonts w:ascii="Maiandra GD" w:hAnsi="Maiandra GD"/>
          <w:b/>
          <w:sz w:val="28"/>
          <w:szCs w:val="28"/>
        </w:rPr>
        <w:t>5</w:t>
      </w:r>
      <w:r w:rsidR="001F29D4" w:rsidRPr="001F29D4">
        <w:rPr>
          <w:rFonts w:ascii="Maiandra GD" w:hAnsi="Maiandra GD"/>
          <w:b/>
          <w:sz w:val="28"/>
          <w:szCs w:val="28"/>
        </w:rPr>
        <w:t>.0</w:t>
      </w:r>
      <w:r w:rsidR="001F29D4" w:rsidRPr="001F29D4">
        <w:rPr>
          <w:rFonts w:ascii="Maiandra GD" w:hAnsi="Maiandra GD"/>
          <w:b/>
          <w:sz w:val="28"/>
          <w:szCs w:val="28"/>
        </w:rPr>
        <w:tab/>
      </w:r>
      <w:r w:rsidR="00021309" w:rsidRPr="001F29D4">
        <w:rPr>
          <w:rFonts w:ascii="Maiandra GD" w:hAnsi="Maiandra GD"/>
          <w:b/>
          <w:sz w:val="28"/>
          <w:szCs w:val="28"/>
        </w:rPr>
        <w:t>CONCLUSION</w:t>
      </w:r>
    </w:p>
    <w:p w:rsidR="000C0C5A" w:rsidRDefault="000C0C5A" w:rsidP="009520D9">
      <w:pPr>
        <w:spacing w:after="240"/>
        <w:rPr>
          <w:rFonts w:ascii="Maiandra GD" w:hAnsi="Maiandra GD"/>
          <w:sz w:val="28"/>
          <w:szCs w:val="28"/>
        </w:rPr>
      </w:pPr>
      <w:r>
        <w:rPr>
          <w:rFonts w:ascii="Maiandra GD" w:hAnsi="Maiandra GD"/>
          <w:sz w:val="28"/>
          <w:szCs w:val="28"/>
        </w:rPr>
        <w:t>The community education/sensitization programme achieved all the objectives set.</w:t>
      </w:r>
    </w:p>
    <w:p w:rsidR="00436A92" w:rsidRDefault="00436A92" w:rsidP="009520D9">
      <w:pPr>
        <w:spacing w:after="240"/>
        <w:rPr>
          <w:rFonts w:ascii="Maiandra GD" w:hAnsi="Maiandra GD"/>
          <w:sz w:val="28"/>
          <w:szCs w:val="28"/>
        </w:rPr>
      </w:pPr>
      <w:r>
        <w:rPr>
          <w:rFonts w:ascii="Maiandra GD" w:hAnsi="Maiandra GD"/>
          <w:sz w:val="28"/>
          <w:szCs w:val="28"/>
        </w:rPr>
        <w:t xml:space="preserve">It is hoped that next year and with favourable security conditions, CDB will be able to carry out this programme not only in a centrally located place but equally in every community. Additional donor support from within Nigeria and beyond will enhance the quantity and quality of these events. </w:t>
      </w:r>
    </w:p>
    <w:p w:rsidR="000769CA" w:rsidRDefault="000769CA" w:rsidP="009520D9">
      <w:pPr>
        <w:spacing w:after="240"/>
        <w:rPr>
          <w:rFonts w:ascii="Maiandra GD" w:hAnsi="Maiandra GD"/>
          <w:sz w:val="28"/>
          <w:szCs w:val="28"/>
        </w:rPr>
      </w:pPr>
      <w:r w:rsidRPr="001F29D4">
        <w:rPr>
          <w:rFonts w:ascii="Maiandra GD" w:hAnsi="Maiandra GD"/>
          <w:sz w:val="28"/>
          <w:szCs w:val="28"/>
        </w:rPr>
        <w:t xml:space="preserve">Four affiliates of RCE Greater </w:t>
      </w:r>
      <w:proofErr w:type="spellStart"/>
      <w:r w:rsidRPr="001F29D4">
        <w:rPr>
          <w:rFonts w:ascii="Maiandra GD" w:hAnsi="Maiandra GD"/>
          <w:sz w:val="28"/>
          <w:szCs w:val="28"/>
        </w:rPr>
        <w:t>Yenagoa</w:t>
      </w:r>
      <w:proofErr w:type="spellEnd"/>
      <w:r w:rsidRPr="001F29D4">
        <w:rPr>
          <w:rFonts w:ascii="Maiandra GD" w:hAnsi="Maiandra GD"/>
          <w:sz w:val="28"/>
          <w:szCs w:val="28"/>
        </w:rPr>
        <w:t xml:space="preserve"> participated in this programme. Apart from </w:t>
      </w:r>
      <w:proofErr w:type="spellStart"/>
      <w:r w:rsidRPr="001F29D4">
        <w:rPr>
          <w:rFonts w:ascii="Maiandra GD" w:hAnsi="Maiandra GD"/>
          <w:sz w:val="28"/>
          <w:szCs w:val="28"/>
        </w:rPr>
        <w:t>Gbarain</w:t>
      </w:r>
      <w:proofErr w:type="spellEnd"/>
      <w:r w:rsidRPr="001F29D4">
        <w:rPr>
          <w:rFonts w:ascii="Maiandra GD" w:hAnsi="Maiandra GD"/>
          <w:sz w:val="28"/>
          <w:szCs w:val="28"/>
        </w:rPr>
        <w:t>/</w:t>
      </w:r>
      <w:proofErr w:type="spellStart"/>
      <w:r w:rsidRPr="001F29D4">
        <w:rPr>
          <w:rFonts w:ascii="Maiandra GD" w:hAnsi="Maiandra GD"/>
          <w:sz w:val="28"/>
          <w:szCs w:val="28"/>
        </w:rPr>
        <w:t>Ephetiama</w:t>
      </w:r>
      <w:proofErr w:type="spellEnd"/>
      <w:r w:rsidRPr="001F29D4">
        <w:rPr>
          <w:rFonts w:ascii="Maiandra GD" w:hAnsi="Maiandra GD"/>
          <w:sz w:val="28"/>
          <w:szCs w:val="28"/>
        </w:rPr>
        <w:t xml:space="preserve"> CDB and CIRCI which are affiliates of RCE Greater </w:t>
      </w:r>
      <w:proofErr w:type="spellStart"/>
      <w:r w:rsidRPr="001F29D4">
        <w:rPr>
          <w:rFonts w:ascii="Maiandra GD" w:hAnsi="Maiandra GD"/>
          <w:sz w:val="28"/>
          <w:szCs w:val="28"/>
        </w:rPr>
        <w:t>Yenagoa</w:t>
      </w:r>
      <w:proofErr w:type="spellEnd"/>
      <w:r w:rsidRPr="001F29D4">
        <w:rPr>
          <w:rFonts w:ascii="Maiandra GD" w:hAnsi="Maiandra GD"/>
          <w:sz w:val="28"/>
          <w:szCs w:val="28"/>
        </w:rPr>
        <w:t xml:space="preserve">, </w:t>
      </w:r>
      <w:r w:rsidR="001F29D4" w:rsidRPr="001F29D4">
        <w:rPr>
          <w:rFonts w:ascii="Maiandra GD" w:hAnsi="Maiandra GD"/>
          <w:sz w:val="28"/>
          <w:szCs w:val="28"/>
        </w:rPr>
        <w:t xml:space="preserve">the </w:t>
      </w:r>
      <w:r w:rsidRPr="001F29D4">
        <w:rPr>
          <w:rFonts w:ascii="Maiandra GD" w:hAnsi="Maiandra GD"/>
          <w:sz w:val="28"/>
          <w:szCs w:val="28"/>
        </w:rPr>
        <w:t>other</w:t>
      </w:r>
      <w:r w:rsidR="001F29D4" w:rsidRPr="001F29D4">
        <w:rPr>
          <w:rFonts w:ascii="Maiandra GD" w:hAnsi="Maiandra GD"/>
          <w:sz w:val="28"/>
          <w:szCs w:val="28"/>
        </w:rPr>
        <w:t xml:space="preserve">s were </w:t>
      </w:r>
      <w:proofErr w:type="spellStart"/>
      <w:r w:rsidRPr="001F29D4">
        <w:rPr>
          <w:rFonts w:ascii="Maiandra GD" w:hAnsi="Maiandra GD"/>
          <w:sz w:val="28"/>
          <w:szCs w:val="28"/>
        </w:rPr>
        <w:t>SprintLife</w:t>
      </w:r>
      <w:proofErr w:type="spellEnd"/>
      <w:r w:rsidRPr="001F29D4">
        <w:rPr>
          <w:rFonts w:ascii="Maiandra GD" w:hAnsi="Maiandra GD"/>
          <w:sz w:val="28"/>
          <w:szCs w:val="28"/>
        </w:rPr>
        <w:t xml:space="preserve"> and Foundation for Entrepreneurship Education and Development (FEEDA). </w:t>
      </w:r>
    </w:p>
    <w:p w:rsidR="009361D7" w:rsidRPr="001F29D4" w:rsidRDefault="009361D7" w:rsidP="009520D9">
      <w:pPr>
        <w:spacing w:after="240"/>
        <w:rPr>
          <w:rFonts w:ascii="Maiandra GD" w:hAnsi="Maiandra GD"/>
          <w:sz w:val="28"/>
          <w:szCs w:val="28"/>
        </w:rPr>
      </w:pPr>
      <w:r>
        <w:rPr>
          <w:rFonts w:ascii="Maiandra GD" w:hAnsi="Maiandra GD"/>
          <w:sz w:val="28"/>
          <w:szCs w:val="28"/>
        </w:rPr>
        <w:t xml:space="preserve">We thank SPDC and its Joint Venture partners who through the </w:t>
      </w:r>
      <w:proofErr w:type="spellStart"/>
      <w:r>
        <w:rPr>
          <w:rFonts w:ascii="Maiandra GD" w:hAnsi="Maiandra GD"/>
          <w:sz w:val="28"/>
          <w:szCs w:val="28"/>
        </w:rPr>
        <w:t>GMoU</w:t>
      </w:r>
      <w:proofErr w:type="spellEnd"/>
      <w:r>
        <w:rPr>
          <w:rFonts w:ascii="Maiandra GD" w:hAnsi="Maiandra GD"/>
          <w:sz w:val="28"/>
          <w:szCs w:val="28"/>
        </w:rPr>
        <w:t xml:space="preserve"> model provided all the funds for the projects</w:t>
      </w:r>
      <w:r w:rsidR="00397787">
        <w:rPr>
          <w:rFonts w:ascii="Maiandra GD" w:hAnsi="Maiandra GD"/>
          <w:sz w:val="28"/>
          <w:szCs w:val="28"/>
        </w:rPr>
        <w:t xml:space="preserve"> being implemented</w:t>
      </w:r>
      <w:r>
        <w:rPr>
          <w:rFonts w:ascii="Maiandra GD" w:hAnsi="Maiandra GD"/>
          <w:sz w:val="28"/>
          <w:szCs w:val="28"/>
        </w:rPr>
        <w:t xml:space="preserve">, management of the </w:t>
      </w:r>
      <w:proofErr w:type="spellStart"/>
      <w:r>
        <w:rPr>
          <w:rFonts w:ascii="Maiandra GD" w:hAnsi="Maiandra GD"/>
          <w:sz w:val="28"/>
          <w:szCs w:val="28"/>
        </w:rPr>
        <w:t>GMoU</w:t>
      </w:r>
      <w:proofErr w:type="spellEnd"/>
      <w:r>
        <w:rPr>
          <w:rFonts w:ascii="Maiandra GD" w:hAnsi="Maiandra GD"/>
          <w:sz w:val="28"/>
          <w:szCs w:val="28"/>
        </w:rPr>
        <w:t xml:space="preserve"> and even for these events being reported here. </w:t>
      </w:r>
    </w:p>
    <w:sectPr w:rsidR="009361D7" w:rsidRPr="001F29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028A7"/>
    <w:multiLevelType w:val="hybridMultilevel"/>
    <w:tmpl w:val="ACCE04F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B4C6A0F"/>
    <w:multiLevelType w:val="hybridMultilevel"/>
    <w:tmpl w:val="C512B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A510D3B"/>
    <w:multiLevelType w:val="hybridMultilevel"/>
    <w:tmpl w:val="75A6E7C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34DD365D"/>
    <w:multiLevelType w:val="multilevel"/>
    <w:tmpl w:val="8478609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7F827530"/>
    <w:multiLevelType w:val="hybridMultilevel"/>
    <w:tmpl w:val="ECBC81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309"/>
    <w:rsid w:val="00021309"/>
    <w:rsid w:val="0005756F"/>
    <w:rsid w:val="000769CA"/>
    <w:rsid w:val="000C0C5A"/>
    <w:rsid w:val="000C21AC"/>
    <w:rsid w:val="000D3C3C"/>
    <w:rsid w:val="000F0DB9"/>
    <w:rsid w:val="001F13F3"/>
    <w:rsid w:val="001F29D4"/>
    <w:rsid w:val="001F3FB1"/>
    <w:rsid w:val="0021435E"/>
    <w:rsid w:val="002A49EC"/>
    <w:rsid w:val="002B49B6"/>
    <w:rsid w:val="002C57F6"/>
    <w:rsid w:val="002D143F"/>
    <w:rsid w:val="002F6B2B"/>
    <w:rsid w:val="00310CAA"/>
    <w:rsid w:val="00390743"/>
    <w:rsid w:val="00397787"/>
    <w:rsid w:val="003A6777"/>
    <w:rsid w:val="003E3273"/>
    <w:rsid w:val="0043289A"/>
    <w:rsid w:val="00436A92"/>
    <w:rsid w:val="004A604E"/>
    <w:rsid w:val="005502DC"/>
    <w:rsid w:val="00583ED4"/>
    <w:rsid w:val="005E1125"/>
    <w:rsid w:val="007A1A10"/>
    <w:rsid w:val="007D0AF5"/>
    <w:rsid w:val="00841A19"/>
    <w:rsid w:val="0089246B"/>
    <w:rsid w:val="008F2685"/>
    <w:rsid w:val="0090500E"/>
    <w:rsid w:val="009361D7"/>
    <w:rsid w:val="00947372"/>
    <w:rsid w:val="009520D9"/>
    <w:rsid w:val="009C1625"/>
    <w:rsid w:val="009D4033"/>
    <w:rsid w:val="009D7E53"/>
    <w:rsid w:val="009E3F47"/>
    <w:rsid w:val="00A622DB"/>
    <w:rsid w:val="00AA41D2"/>
    <w:rsid w:val="00AB51A0"/>
    <w:rsid w:val="00AF3F30"/>
    <w:rsid w:val="00B63D0D"/>
    <w:rsid w:val="00B66DB0"/>
    <w:rsid w:val="00BA128B"/>
    <w:rsid w:val="00BB60A1"/>
    <w:rsid w:val="00C3335E"/>
    <w:rsid w:val="00C6599A"/>
    <w:rsid w:val="00CB4EBD"/>
    <w:rsid w:val="00CB5A73"/>
    <w:rsid w:val="00CF2E64"/>
    <w:rsid w:val="00D62E41"/>
    <w:rsid w:val="00DC558A"/>
    <w:rsid w:val="00DC7FD6"/>
    <w:rsid w:val="00DF54E5"/>
    <w:rsid w:val="00E47E87"/>
    <w:rsid w:val="00ED70C3"/>
    <w:rsid w:val="00F114E4"/>
    <w:rsid w:val="00FB62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47E8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E47E87"/>
  </w:style>
  <w:style w:type="character" w:customStyle="1" w:styleId="latitude">
    <w:name w:val="latitude"/>
    <w:basedOn w:val="DefaultParagraphFont"/>
    <w:rsid w:val="00E47E87"/>
  </w:style>
  <w:style w:type="character" w:customStyle="1" w:styleId="longitude">
    <w:name w:val="longitude"/>
    <w:basedOn w:val="DefaultParagraphFont"/>
    <w:rsid w:val="00E47E87"/>
  </w:style>
  <w:style w:type="paragraph" w:styleId="BodyText">
    <w:name w:val="Body Text"/>
    <w:basedOn w:val="Normal"/>
    <w:link w:val="BodyTextChar"/>
    <w:rsid w:val="007A1A10"/>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7A1A10"/>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114E4"/>
    <w:pPr>
      <w:ind w:left="720"/>
      <w:contextualSpacing/>
    </w:pPr>
  </w:style>
  <w:style w:type="paragraph" w:styleId="BalloonText">
    <w:name w:val="Balloon Text"/>
    <w:basedOn w:val="Normal"/>
    <w:link w:val="BalloonTextChar"/>
    <w:uiPriority w:val="99"/>
    <w:semiHidden/>
    <w:unhideWhenUsed/>
    <w:rsid w:val="000D3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C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47E8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E47E87"/>
  </w:style>
  <w:style w:type="character" w:customStyle="1" w:styleId="latitude">
    <w:name w:val="latitude"/>
    <w:basedOn w:val="DefaultParagraphFont"/>
    <w:rsid w:val="00E47E87"/>
  </w:style>
  <w:style w:type="character" w:customStyle="1" w:styleId="longitude">
    <w:name w:val="longitude"/>
    <w:basedOn w:val="DefaultParagraphFont"/>
    <w:rsid w:val="00E47E87"/>
  </w:style>
  <w:style w:type="paragraph" w:styleId="BodyText">
    <w:name w:val="Body Text"/>
    <w:basedOn w:val="Normal"/>
    <w:link w:val="BodyTextChar"/>
    <w:rsid w:val="007A1A10"/>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7A1A10"/>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114E4"/>
    <w:pPr>
      <w:ind w:left="720"/>
      <w:contextualSpacing/>
    </w:pPr>
  </w:style>
  <w:style w:type="paragraph" w:styleId="BalloonText">
    <w:name w:val="Balloon Text"/>
    <w:basedOn w:val="Normal"/>
    <w:link w:val="BalloonTextChar"/>
    <w:uiPriority w:val="99"/>
    <w:semiHidden/>
    <w:unhideWhenUsed/>
    <w:rsid w:val="000D3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C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tools.wmflabs.org/geohack/geohack.php?pagename=Yenagoa&amp;params=4_55_29_N_6_15_51_E_region:NG_type:city_source:GNS-enwiki"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1987</Words>
  <Characters>11331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LAWRENCE</dc:creator>
  <cp:lastModifiedBy>ANTHONY LAWRENCE</cp:lastModifiedBy>
  <cp:revision>2</cp:revision>
  <dcterms:created xsi:type="dcterms:W3CDTF">2020-10-11T20:27:00Z</dcterms:created>
  <dcterms:modified xsi:type="dcterms:W3CDTF">2020-10-11T20:27:00Z</dcterms:modified>
</cp:coreProperties>
</file>