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5959" w:rsidRPr="00B936C9" w:rsidRDefault="00DA4321" w:rsidP="0027276B">
      <w:pPr>
        <w:jc w:val="both"/>
        <w:rPr>
          <w:rFonts w:ascii="Times New Roman" w:hAnsi="Times New Roman"/>
          <w:sz w:val="20"/>
          <w:szCs w:val="20"/>
        </w:rPr>
      </w:pPr>
      <w:r>
        <w:rPr>
          <w:rFonts w:ascii="Times New Roman" w:hAnsi="Times New Roman"/>
          <w:noProof/>
          <w:lang w:bidi="ar-SA"/>
        </w:rPr>
        <mc:AlternateContent>
          <mc:Choice Requires="wps">
            <w:drawing>
              <wp:anchor distT="0" distB="0" distL="114300" distR="114300" simplePos="0" relativeHeight="251660288" behindDoc="0" locked="0" layoutInCell="1" allowOverlap="1">
                <wp:simplePos x="0" y="0"/>
                <wp:positionH relativeFrom="column">
                  <wp:posOffset>3399790</wp:posOffset>
                </wp:positionH>
                <wp:positionV relativeFrom="paragraph">
                  <wp:posOffset>-123825</wp:posOffset>
                </wp:positionV>
                <wp:extent cx="2541905" cy="365125"/>
                <wp:effectExtent l="8255" t="6350" r="12065" b="952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365125"/>
                        </a:xfrm>
                        <a:prstGeom prst="rect">
                          <a:avLst/>
                        </a:prstGeom>
                        <a:solidFill>
                          <a:srgbClr val="FFFFFF"/>
                        </a:solidFill>
                        <a:ln w="9525">
                          <a:solidFill>
                            <a:schemeClr val="bg1">
                              <a:lumMod val="100000"/>
                              <a:lumOff val="0"/>
                            </a:schemeClr>
                          </a:solidFill>
                          <a:miter lim="800000"/>
                          <a:headEnd/>
                          <a:tailEnd/>
                        </a:ln>
                      </wps:spPr>
                      <wps:txbx>
                        <w:txbxContent>
                          <w:p w:rsidR="00400BF2" w:rsidRPr="0027276B" w:rsidRDefault="007169E3" w:rsidP="00B936C9">
                            <w:pPr>
                              <w:ind w:left="720" w:firstLine="720"/>
                              <w:rPr>
                                <w:rFonts w:ascii="Times New Roman" w:hAnsi="Times New Roman"/>
                                <w:b/>
                              </w:rPr>
                            </w:pPr>
                            <w:r>
                              <w:rPr>
                                <w:rFonts w:ascii="Times New Roman" w:hAnsi="Times New Roman"/>
                                <w:b/>
                              </w:rPr>
                              <w:t>7</w:t>
                            </w:r>
                            <w:r w:rsidRPr="007169E3">
                              <w:rPr>
                                <w:rFonts w:ascii="Times New Roman" w:hAnsi="Times New Roman"/>
                                <w:b/>
                                <w:vertAlign w:val="superscript"/>
                              </w:rPr>
                              <w:t>th</w:t>
                            </w:r>
                            <w:r>
                              <w:rPr>
                                <w:rFonts w:ascii="Times New Roman" w:hAnsi="Times New Roman"/>
                                <w:b/>
                              </w:rPr>
                              <w:t xml:space="preserve"> August</w:t>
                            </w:r>
                            <w:r w:rsidR="00AE40E6" w:rsidRPr="0027276B">
                              <w:rPr>
                                <w:rFonts w:ascii="Times New Roman" w:hAnsi="Times New Roman"/>
                                <w:b/>
                              </w:rPr>
                              <w:t xml:space="preserve"> </w:t>
                            </w:r>
                            <w:r w:rsidR="00DA4321">
                              <w:rPr>
                                <w:rFonts w:ascii="Times New Roman" w:hAnsi="Times New Roman"/>
                                <w:b/>
                              </w:rPr>
                              <w:t>2020</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67.7pt;margin-top:-9.75pt;width:200.15pt;height:28.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qrRQIAAIgEAAAOAAAAZHJzL2Uyb0RvYy54bWysVNtu2zAMfR+wfxD0vjjOkqwx4hRdugwD&#10;ugvQ7gNkWbaFSaImKbGzry8lp2m6vg3zgyBedEgekl5fD1qRg3BegilpPplSIgyHWpq2pD8fdu+u&#10;KPGBmZopMKKkR+Hp9ebtm3VvCzGDDlQtHEEQ44velrQLwRZZ5nknNPMTsMKgsQGnWUDRtVntWI/o&#10;WmWz6XSZ9eBq64AL71F7OxrpJuE3jeDhe9N4EYgqKeYW0unSWcUz26xZ0TpmO8lPabB/yEIzaTDo&#10;GeqWBUb2Tr6C0pI78NCECQedQdNILlINWE0+/aua+45ZkWpBcrw90+T/Hyz/dvjhiKxLuqTEMI0t&#10;ehBDIB9hIPky0tNbX6DXvUW/MKAe25xK9fYO+C9PDGw7Zlpx4xz0nWA1ppfHl9nF0xHHR5Cq/wo1&#10;xmH7AAloaJyO3CEbBNGxTcdza2IuHJWzxTxfTReUcLS9Xy7y2SKFYMXTa+t8+CxAk3gpqcPWJ3R2&#10;uPMhZsOKJ5cYzIOS9U4qlQTXVlvlyIHhmOzSd0J/4aYM6Uu6WmDs1xBxYsUZpGpHktReY7UjcD6N&#10;XwRmBepxMEd9UmF6aegjREr2RWQtA66JkrqkVxcoke1Ppk6IgUk13hFKmRP9kfGR+zBUAzrGnlRQ&#10;H7ERDsZ1wPXFSwfuDyU9rkJJ/e89c4IS9cVgM1f5fB53JwnzxYcZCu7SUl1amOEIVdJAyXjdhnHf&#10;9tbJtsNIIzMGbnAAGpl685zVKW8c98TCaTXjPl3Kyev5B7J5BAAA//8DAFBLAwQUAAYACAAAACEA&#10;ld73J+EAAAAKAQAADwAAAGRycy9kb3ducmV2LnhtbEyPMU/DMBCFdyT+g3VIbK3dpoE05FIBUjvA&#10;gCgsbG58TQLxOYrdNPx7zATj6X1677tiM9lOjDT41jHCYq5AEFfOtFwjvL9tZxkIHzQb3TkmhG/y&#10;sCkvLwqdG3fmVxr3oRaxhH2uEZoQ+lxKXzVktZ+7njhmRzdYHeI51NIM+hzLbSeXSt1Iq1uOC43u&#10;6bGh6mt/sgj+qB4+s+2HdLtseH6aVrsXMy4Rr6+m+zsQgabwB8OvflSHMjod3ImNFx1CmqSriCLM&#10;FusURCTWSXoL4oCQZApkWcj/L5Q/AAAA//8DAFBLAQItABQABgAIAAAAIQC2gziS/gAAAOEBAAAT&#10;AAAAAAAAAAAAAAAAAAAAAABbQ29udGVudF9UeXBlc10ueG1sUEsBAi0AFAAGAAgAAAAhADj9If/W&#10;AAAAlAEAAAsAAAAAAAAAAAAAAAAALwEAAF9yZWxzLy5yZWxzUEsBAi0AFAAGAAgAAAAhAKwruqtF&#10;AgAAiAQAAA4AAAAAAAAAAAAAAAAALgIAAGRycy9lMm9Eb2MueG1sUEsBAi0AFAAGAAgAAAAhAJXe&#10;9yfhAAAACgEAAA8AAAAAAAAAAAAAAAAAnwQAAGRycy9kb3ducmV2LnhtbFBLBQYAAAAABAAEAPMA&#10;AACtBQAAAAA=&#10;" strokecolor="white [3212]">
                <v:textbox>
                  <w:txbxContent>
                    <w:p w:rsidR="00400BF2" w:rsidRPr="0027276B" w:rsidRDefault="007169E3" w:rsidP="00B936C9">
                      <w:pPr>
                        <w:ind w:left="720" w:firstLine="720"/>
                        <w:rPr>
                          <w:rFonts w:ascii="Times New Roman" w:hAnsi="Times New Roman"/>
                          <w:b/>
                        </w:rPr>
                      </w:pPr>
                      <w:r>
                        <w:rPr>
                          <w:rFonts w:ascii="Times New Roman" w:hAnsi="Times New Roman"/>
                          <w:b/>
                        </w:rPr>
                        <w:t>7</w:t>
                      </w:r>
                      <w:r w:rsidRPr="007169E3">
                        <w:rPr>
                          <w:rFonts w:ascii="Times New Roman" w:hAnsi="Times New Roman"/>
                          <w:b/>
                          <w:vertAlign w:val="superscript"/>
                        </w:rPr>
                        <w:t>th</w:t>
                      </w:r>
                      <w:r>
                        <w:rPr>
                          <w:rFonts w:ascii="Times New Roman" w:hAnsi="Times New Roman"/>
                          <w:b/>
                        </w:rPr>
                        <w:t xml:space="preserve"> August</w:t>
                      </w:r>
                      <w:r w:rsidR="00AE40E6" w:rsidRPr="0027276B">
                        <w:rPr>
                          <w:rFonts w:ascii="Times New Roman" w:hAnsi="Times New Roman"/>
                          <w:b/>
                        </w:rPr>
                        <w:t xml:space="preserve"> </w:t>
                      </w:r>
                      <w:r w:rsidR="00DA4321">
                        <w:rPr>
                          <w:rFonts w:ascii="Times New Roman" w:hAnsi="Times New Roman"/>
                          <w:b/>
                        </w:rPr>
                        <w:t>2020</w:t>
                      </w:r>
                    </w:p>
                  </w:txbxContent>
                </v:textbox>
              </v:shape>
            </w:pict>
          </mc:Fallback>
        </mc:AlternateContent>
      </w:r>
      <w:r w:rsidR="000A5959" w:rsidRPr="00B936C9">
        <w:rPr>
          <w:rFonts w:ascii="Times New Roman" w:hAnsi="Times New Roman"/>
        </w:rPr>
        <w:t xml:space="preserve">   </w:t>
      </w:r>
      <w:r w:rsidR="009724F9">
        <w:rPr>
          <w:rFonts w:ascii="Times New Roman" w:hAnsi="Times New Roman"/>
        </w:rPr>
        <w:tab/>
      </w:r>
      <w:r w:rsidR="009724F9">
        <w:rPr>
          <w:rFonts w:ascii="Times New Roman" w:hAnsi="Times New Roman"/>
        </w:rPr>
        <w:tab/>
      </w:r>
      <w:r w:rsidR="009724F9">
        <w:rPr>
          <w:rFonts w:ascii="Times New Roman" w:hAnsi="Times New Roman"/>
        </w:rPr>
        <w:tab/>
      </w:r>
      <w:r w:rsidR="009724F9">
        <w:rPr>
          <w:rFonts w:ascii="Times New Roman" w:hAnsi="Times New Roman"/>
        </w:rPr>
        <w:tab/>
      </w:r>
      <w:r w:rsidR="009724F9">
        <w:rPr>
          <w:rFonts w:ascii="Times New Roman" w:hAnsi="Times New Roman"/>
        </w:rPr>
        <w:tab/>
      </w:r>
    </w:p>
    <w:p w:rsidR="000A5959" w:rsidRPr="00B936C9" w:rsidRDefault="000A5959" w:rsidP="0027276B">
      <w:pPr>
        <w:jc w:val="both"/>
        <w:rPr>
          <w:rFonts w:ascii="Times New Roman" w:eastAsia="Times New Roman" w:hAnsi="Times New Roman"/>
          <w:color w:val="FCB968"/>
          <w:spacing w:val="-15"/>
          <w:kern w:val="36"/>
        </w:rPr>
      </w:pPr>
      <w:r w:rsidRPr="00B936C9">
        <w:rPr>
          <w:rFonts w:ascii="Times New Roman" w:eastAsia="Times New Roman" w:hAnsi="Times New Roman"/>
          <w:color w:val="FCB968"/>
          <w:spacing w:val="-15"/>
          <w:kern w:val="36"/>
        </w:rPr>
        <w:t xml:space="preserve">         </w:t>
      </w:r>
    </w:p>
    <w:p w:rsidR="003153BA" w:rsidRPr="00026CF8" w:rsidRDefault="0027276B" w:rsidP="0027276B">
      <w:pPr>
        <w:jc w:val="both"/>
        <w:rPr>
          <w:rFonts w:ascii="Times New Roman" w:eastAsia="Times New Roman" w:hAnsi="Times New Roman"/>
          <w:b/>
          <w:color w:val="000000" w:themeColor="text1"/>
          <w:spacing w:val="-15"/>
          <w:kern w:val="36"/>
          <w:u w:val="single"/>
        </w:rPr>
      </w:pPr>
      <w:r w:rsidRPr="00026CF8">
        <w:rPr>
          <w:rFonts w:ascii="Times New Roman" w:eastAsia="Times New Roman" w:hAnsi="Times New Roman"/>
          <w:b/>
          <w:color w:val="000000" w:themeColor="text1"/>
          <w:spacing w:val="-15"/>
          <w:kern w:val="36"/>
          <w:u w:val="single"/>
        </w:rPr>
        <w:t xml:space="preserve">PROGRESS REPORT ON </w:t>
      </w:r>
      <w:r w:rsidR="007169E3">
        <w:rPr>
          <w:rFonts w:ascii="Times New Roman" w:eastAsia="Times New Roman" w:hAnsi="Times New Roman"/>
          <w:b/>
          <w:color w:val="000000" w:themeColor="text1"/>
          <w:spacing w:val="-15"/>
          <w:kern w:val="36"/>
          <w:u w:val="single"/>
        </w:rPr>
        <w:t xml:space="preserve">COLLECTION OF WASTE WHITE PAPER AND BROWN CARTONS TO KAMONGO WASTE PAPER RECYCLERS </w:t>
      </w:r>
      <w:r w:rsidR="007169E3" w:rsidRPr="00026CF8">
        <w:rPr>
          <w:rFonts w:ascii="Times New Roman" w:eastAsia="Times New Roman" w:hAnsi="Times New Roman"/>
          <w:b/>
          <w:color w:val="000000" w:themeColor="text1"/>
          <w:spacing w:val="-15"/>
          <w:kern w:val="36"/>
          <w:u w:val="single"/>
        </w:rPr>
        <w:t>ON</w:t>
      </w:r>
      <w:r w:rsidR="00142C1B" w:rsidRPr="00026CF8">
        <w:rPr>
          <w:rFonts w:ascii="Times New Roman" w:eastAsia="Times New Roman" w:hAnsi="Times New Roman"/>
          <w:b/>
          <w:color w:val="000000" w:themeColor="text1"/>
          <w:spacing w:val="-15"/>
          <w:kern w:val="36"/>
          <w:u w:val="single"/>
        </w:rPr>
        <w:t xml:space="preserve"> </w:t>
      </w:r>
      <w:r w:rsidR="007169E3">
        <w:rPr>
          <w:rFonts w:ascii="Times New Roman" w:eastAsia="Times New Roman" w:hAnsi="Times New Roman"/>
          <w:b/>
          <w:color w:val="000000" w:themeColor="text1"/>
          <w:spacing w:val="-15"/>
          <w:kern w:val="36"/>
          <w:u w:val="single"/>
        </w:rPr>
        <w:t>7</w:t>
      </w:r>
      <w:r w:rsidR="007169E3" w:rsidRPr="007169E3">
        <w:rPr>
          <w:rFonts w:ascii="Times New Roman" w:eastAsia="Times New Roman" w:hAnsi="Times New Roman"/>
          <w:b/>
          <w:color w:val="000000" w:themeColor="text1"/>
          <w:spacing w:val="-15"/>
          <w:kern w:val="36"/>
          <w:u w:val="single"/>
          <w:vertAlign w:val="superscript"/>
        </w:rPr>
        <w:t>TH</w:t>
      </w:r>
      <w:r w:rsidR="007169E3">
        <w:rPr>
          <w:rFonts w:ascii="Times New Roman" w:eastAsia="Times New Roman" w:hAnsi="Times New Roman"/>
          <w:b/>
          <w:color w:val="000000" w:themeColor="text1"/>
          <w:spacing w:val="-15"/>
          <w:kern w:val="36"/>
          <w:u w:val="single"/>
        </w:rPr>
        <w:t xml:space="preserve"> AUGUST</w:t>
      </w:r>
      <w:r w:rsidR="00C873FE">
        <w:rPr>
          <w:rFonts w:ascii="Times New Roman" w:eastAsia="Times New Roman" w:hAnsi="Times New Roman"/>
          <w:b/>
          <w:color w:val="000000" w:themeColor="text1"/>
          <w:spacing w:val="-15"/>
          <w:kern w:val="36"/>
          <w:u w:val="single"/>
        </w:rPr>
        <w:t xml:space="preserve"> </w:t>
      </w:r>
      <w:r w:rsidR="007169E3">
        <w:rPr>
          <w:rFonts w:ascii="Times New Roman" w:eastAsia="Times New Roman" w:hAnsi="Times New Roman"/>
          <w:b/>
          <w:color w:val="000000" w:themeColor="text1"/>
          <w:spacing w:val="-15"/>
          <w:kern w:val="36"/>
          <w:u w:val="single"/>
        </w:rPr>
        <w:t>2020.</w:t>
      </w:r>
    </w:p>
    <w:p w:rsidR="00A60D5E" w:rsidRDefault="007169E3" w:rsidP="007169E3">
      <w:pPr>
        <w:jc w:val="both"/>
        <w:rPr>
          <w:rFonts w:ascii="Times New Roman" w:eastAsia="Times New Roman" w:hAnsi="Times New Roman"/>
          <w:color w:val="000000" w:themeColor="text1"/>
          <w:spacing w:val="-15"/>
          <w:kern w:val="36"/>
        </w:rPr>
      </w:pPr>
      <w:r>
        <w:rPr>
          <w:rFonts w:ascii="Times New Roman" w:eastAsia="Times New Roman" w:hAnsi="Times New Roman"/>
          <w:color w:val="000000" w:themeColor="text1"/>
          <w:spacing w:val="-15"/>
          <w:kern w:val="36"/>
        </w:rPr>
        <w:t>Kamongo Waste Paper Kenya Ltd (KWPK) is NEMA licensed paper waste recycling company that was established 30 years ago in 1990.  The company has earned it place in the market as the largest waste paper collector and sorter in Kenya. It offers shredding services for sensitive documents with a certificate of destruction.</w:t>
      </w:r>
    </w:p>
    <w:p w:rsidR="007169E3" w:rsidRDefault="007169E3" w:rsidP="007169E3">
      <w:pPr>
        <w:jc w:val="both"/>
        <w:rPr>
          <w:rFonts w:ascii="Times New Roman" w:eastAsia="Times New Roman" w:hAnsi="Times New Roman"/>
          <w:color w:val="000000" w:themeColor="text1"/>
          <w:spacing w:val="-15"/>
          <w:kern w:val="36"/>
        </w:rPr>
      </w:pPr>
    </w:p>
    <w:p w:rsidR="00690612" w:rsidRDefault="007169E3" w:rsidP="00690612">
      <w:pPr>
        <w:jc w:val="both"/>
        <w:rPr>
          <w:rFonts w:ascii="Times New Roman" w:eastAsia="Times New Roman" w:hAnsi="Times New Roman"/>
          <w:color w:val="000000" w:themeColor="text1"/>
          <w:spacing w:val="-15"/>
          <w:kern w:val="36"/>
        </w:rPr>
      </w:pPr>
      <w:r>
        <w:rPr>
          <w:rFonts w:ascii="Times New Roman" w:eastAsia="Times New Roman" w:hAnsi="Times New Roman"/>
          <w:color w:val="000000" w:themeColor="text1"/>
          <w:spacing w:val="-15"/>
          <w:kern w:val="36"/>
        </w:rPr>
        <w:t xml:space="preserve">Recycling has an essential role to play in achieving the shift to a green economy and </w:t>
      </w:r>
      <w:r w:rsidR="00690612" w:rsidRPr="00690612">
        <w:rPr>
          <w:rFonts w:ascii="Times New Roman" w:eastAsia="Times New Roman" w:hAnsi="Times New Roman"/>
          <w:color w:val="000000" w:themeColor="text1"/>
          <w:spacing w:val="-15"/>
          <w:kern w:val="36"/>
        </w:rPr>
        <w:t>KWPK</w:t>
      </w:r>
      <w:r w:rsidR="00690612">
        <w:rPr>
          <w:rFonts w:ascii="Times New Roman" w:eastAsia="Times New Roman" w:hAnsi="Times New Roman"/>
          <w:color w:val="000000" w:themeColor="text1"/>
          <w:spacing w:val="-15"/>
          <w:kern w:val="36"/>
        </w:rPr>
        <w:t xml:space="preserve"> has a pivotal role in this paradigm shift. A similar activity was undertaken in October 2017 </w:t>
      </w:r>
      <w:r w:rsidR="00346806">
        <w:rPr>
          <w:rFonts w:ascii="Times New Roman" w:eastAsia="Times New Roman" w:hAnsi="Times New Roman"/>
          <w:color w:val="000000" w:themeColor="text1"/>
          <w:spacing w:val="-15"/>
          <w:kern w:val="36"/>
        </w:rPr>
        <w:t xml:space="preserve">where 200 </w:t>
      </w:r>
      <w:r w:rsidR="000226AC">
        <w:rPr>
          <w:rFonts w:ascii="Times New Roman" w:eastAsia="Times New Roman" w:hAnsi="Times New Roman"/>
          <w:color w:val="000000" w:themeColor="text1"/>
          <w:spacing w:val="-15"/>
          <w:kern w:val="36"/>
        </w:rPr>
        <w:t xml:space="preserve">kgs of paper were recycled. </w:t>
      </w:r>
    </w:p>
    <w:p w:rsidR="00690612" w:rsidRDefault="00690612" w:rsidP="00690612">
      <w:pPr>
        <w:jc w:val="both"/>
        <w:rPr>
          <w:rFonts w:ascii="Times New Roman" w:eastAsia="Times New Roman" w:hAnsi="Times New Roman"/>
          <w:color w:val="000000" w:themeColor="text1"/>
          <w:spacing w:val="-15"/>
          <w:kern w:val="36"/>
        </w:rPr>
      </w:pPr>
    </w:p>
    <w:p w:rsidR="007169E3" w:rsidRDefault="00690612" w:rsidP="00690612">
      <w:pPr>
        <w:jc w:val="both"/>
        <w:rPr>
          <w:rFonts w:ascii="Times New Roman" w:eastAsia="Times New Roman" w:hAnsi="Times New Roman"/>
          <w:color w:val="000000" w:themeColor="text1"/>
          <w:spacing w:val="-15"/>
          <w:kern w:val="36"/>
        </w:rPr>
      </w:pPr>
      <w:r>
        <w:rPr>
          <w:rFonts w:ascii="Times New Roman" w:eastAsia="Times New Roman" w:hAnsi="Times New Roman"/>
          <w:color w:val="000000" w:themeColor="text1"/>
          <w:spacing w:val="-15"/>
          <w:kern w:val="36"/>
        </w:rPr>
        <w:t xml:space="preserve">2 staff members from </w:t>
      </w:r>
      <w:r w:rsidRPr="00690612">
        <w:rPr>
          <w:rFonts w:ascii="Times New Roman" w:eastAsia="Times New Roman" w:hAnsi="Times New Roman"/>
          <w:color w:val="000000" w:themeColor="text1"/>
          <w:spacing w:val="-15"/>
          <w:kern w:val="36"/>
        </w:rPr>
        <w:t>Kamongo Waste Paper Kenya Ltd</w:t>
      </w:r>
      <w:r>
        <w:rPr>
          <w:rFonts w:ascii="Times New Roman" w:eastAsia="Times New Roman" w:hAnsi="Times New Roman"/>
          <w:color w:val="000000" w:themeColor="text1"/>
          <w:spacing w:val="-15"/>
          <w:kern w:val="36"/>
        </w:rPr>
        <w:t xml:space="preserve"> arrived at 9:00 a.m. Wote T.T.I where they were accompanied by the Environment and Wildlife Club Patron.</w:t>
      </w:r>
    </w:p>
    <w:p w:rsidR="00690612" w:rsidRDefault="00690612" w:rsidP="00690612">
      <w:pPr>
        <w:jc w:val="both"/>
        <w:rPr>
          <w:rFonts w:ascii="Times New Roman" w:eastAsia="Times New Roman" w:hAnsi="Times New Roman"/>
          <w:color w:val="000000" w:themeColor="text1"/>
          <w:spacing w:val="-15"/>
          <w:kern w:val="36"/>
        </w:rPr>
      </w:pPr>
    </w:p>
    <w:p w:rsidR="00690612" w:rsidRPr="00690612" w:rsidRDefault="00690612" w:rsidP="00690612">
      <w:pPr>
        <w:jc w:val="both"/>
        <w:rPr>
          <w:rFonts w:ascii="Times New Roman" w:eastAsia="Times New Roman" w:hAnsi="Times New Roman"/>
          <w:color w:val="000000" w:themeColor="text1"/>
          <w:spacing w:val="-15"/>
          <w:kern w:val="36"/>
        </w:rPr>
      </w:pPr>
      <w:r>
        <w:rPr>
          <w:rFonts w:ascii="Times New Roman" w:eastAsia="Times New Roman" w:hAnsi="Times New Roman"/>
          <w:color w:val="000000" w:themeColor="text1"/>
          <w:spacing w:val="-15"/>
          <w:kern w:val="36"/>
        </w:rPr>
        <w:t xml:space="preserve">The </w:t>
      </w:r>
      <w:r w:rsidRPr="00690612">
        <w:rPr>
          <w:rFonts w:ascii="Times New Roman" w:eastAsia="Times New Roman" w:hAnsi="Times New Roman"/>
          <w:color w:val="000000" w:themeColor="text1"/>
          <w:spacing w:val="-15"/>
          <w:kern w:val="36"/>
        </w:rPr>
        <w:t>waste white paper and brown cartons</w:t>
      </w:r>
      <w:r>
        <w:rPr>
          <w:rFonts w:ascii="Times New Roman" w:eastAsia="Times New Roman" w:hAnsi="Times New Roman"/>
          <w:color w:val="000000" w:themeColor="text1"/>
          <w:spacing w:val="-15"/>
          <w:kern w:val="36"/>
        </w:rPr>
        <w:t xml:space="preserve"> were collected from the Library, ICT labs and at the double cabin parking lot. Recycling of waste paper is an integral part of greening our institute as well as promoting Education for Sustainable Development in line with the UNESCO-Associated Schools Project Network</w:t>
      </w:r>
    </w:p>
    <w:p w:rsidR="00A60D5E" w:rsidRDefault="00A60D5E" w:rsidP="0027276B">
      <w:pPr>
        <w:jc w:val="both"/>
        <w:rPr>
          <w:rFonts w:ascii="Times New Roman" w:eastAsia="Times New Roman" w:hAnsi="Times New Roman"/>
          <w:color w:val="000000" w:themeColor="text1"/>
          <w:spacing w:val="-15"/>
          <w:kern w:val="36"/>
        </w:rPr>
      </w:pPr>
    </w:p>
    <w:p w:rsidR="009E66B6" w:rsidRDefault="009E66B6" w:rsidP="00E3009E">
      <w:pPr>
        <w:jc w:val="both"/>
        <w:rPr>
          <w:rFonts w:ascii="Times New Roman" w:eastAsia="Times New Roman" w:hAnsi="Times New Roman"/>
          <w:color w:val="000000" w:themeColor="text1"/>
          <w:spacing w:val="-15"/>
          <w:kern w:val="36"/>
        </w:rPr>
      </w:pPr>
      <w:r w:rsidRPr="00F5435F">
        <w:rPr>
          <w:rFonts w:ascii="Times New Roman" w:eastAsia="Times New Roman" w:hAnsi="Times New Roman"/>
          <w:b/>
          <w:color w:val="000000" w:themeColor="text1"/>
          <w:spacing w:val="-15"/>
          <w:kern w:val="36"/>
        </w:rPr>
        <w:t>Prepared By:</w:t>
      </w:r>
      <w:r>
        <w:rPr>
          <w:rFonts w:ascii="Times New Roman" w:eastAsia="Times New Roman" w:hAnsi="Times New Roman"/>
          <w:color w:val="000000" w:themeColor="text1"/>
          <w:spacing w:val="-15"/>
          <w:kern w:val="36"/>
        </w:rPr>
        <w:t xml:space="preserve"> Ms. Lydia N. Mburia</w:t>
      </w:r>
      <w:r>
        <w:rPr>
          <w:rFonts w:ascii="Times New Roman" w:eastAsia="Times New Roman" w:hAnsi="Times New Roman"/>
          <w:color w:val="000000" w:themeColor="text1"/>
          <w:spacing w:val="-15"/>
          <w:kern w:val="36"/>
        </w:rPr>
        <w:tab/>
      </w:r>
      <w:r>
        <w:rPr>
          <w:rFonts w:ascii="Times New Roman" w:eastAsia="Times New Roman" w:hAnsi="Times New Roman"/>
          <w:color w:val="000000" w:themeColor="text1"/>
          <w:spacing w:val="-15"/>
          <w:kern w:val="36"/>
        </w:rPr>
        <w:tab/>
      </w:r>
      <w:r>
        <w:rPr>
          <w:rFonts w:ascii="Times New Roman" w:eastAsia="Times New Roman" w:hAnsi="Times New Roman"/>
          <w:color w:val="000000" w:themeColor="text1"/>
          <w:spacing w:val="-15"/>
          <w:kern w:val="36"/>
        </w:rPr>
        <w:tab/>
      </w:r>
      <w:r>
        <w:rPr>
          <w:rFonts w:ascii="Times New Roman" w:eastAsia="Times New Roman" w:hAnsi="Times New Roman"/>
          <w:color w:val="000000" w:themeColor="text1"/>
          <w:spacing w:val="-15"/>
          <w:kern w:val="36"/>
        </w:rPr>
        <w:tab/>
      </w:r>
    </w:p>
    <w:p w:rsidR="00A60D5E" w:rsidRDefault="00A60D5E" w:rsidP="00A60D5E">
      <w:pPr>
        <w:jc w:val="both"/>
        <w:rPr>
          <w:rFonts w:ascii="Times New Roman" w:eastAsia="Times New Roman" w:hAnsi="Times New Roman"/>
          <w:color w:val="000000" w:themeColor="text1"/>
          <w:spacing w:val="-15"/>
          <w:kern w:val="36"/>
        </w:rPr>
      </w:pPr>
      <w:r>
        <w:rPr>
          <w:rFonts w:ascii="Times New Roman" w:eastAsia="Times New Roman" w:hAnsi="Times New Roman"/>
          <w:color w:val="000000" w:themeColor="text1"/>
          <w:spacing w:val="-15"/>
          <w:kern w:val="36"/>
        </w:rPr>
        <w:t>Designation: Environment &amp; Wildlife Club Patron</w:t>
      </w:r>
    </w:p>
    <w:p w:rsidR="00A60D5E" w:rsidRDefault="00D63624" w:rsidP="00A60D5E">
      <w:pPr>
        <w:jc w:val="both"/>
        <w:rPr>
          <w:rFonts w:ascii="Times New Roman" w:eastAsia="Times New Roman" w:hAnsi="Times New Roman"/>
          <w:color w:val="000000" w:themeColor="text1"/>
          <w:spacing w:val="-15"/>
          <w:kern w:val="36"/>
        </w:rPr>
      </w:pPr>
      <w:r>
        <w:rPr>
          <w:rFonts w:ascii="Times New Roman" w:eastAsia="Times New Roman" w:hAnsi="Times New Roman"/>
          <w:color w:val="000000" w:themeColor="text1"/>
          <w:spacing w:val="-15"/>
          <w:kern w:val="36"/>
        </w:rPr>
        <w:t xml:space="preserve">Date: </w:t>
      </w:r>
      <w:r w:rsidR="007169E3" w:rsidRPr="007169E3">
        <w:rPr>
          <w:rFonts w:ascii="Times New Roman" w:eastAsia="Times New Roman" w:hAnsi="Times New Roman"/>
          <w:color w:val="000000" w:themeColor="text1"/>
          <w:spacing w:val="-15"/>
          <w:kern w:val="36"/>
        </w:rPr>
        <w:t xml:space="preserve">7th August </w:t>
      </w:r>
      <w:r w:rsidR="00F5435F">
        <w:rPr>
          <w:rFonts w:ascii="Times New Roman" w:eastAsia="Times New Roman" w:hAnsi="Times New Roman"/>
          <w:color w:val="000000" w:themeColor="text1"/>
          <w:spacing w:val="-15"/>
          <w:kern w:val="36"/>
        </w:rPr>
        <w:t>2020</w:t>
      </w:r>
    </w:p>
    <w:p w:rsidR="00A60D5E" w:rsidRPr="003C6BA1" w:rsidRDefault="00A60D5E" w:rsidP="00A60D5E">
      <w:pPr>
        <w:jc w:val="both"/>
        <w:rPr>
          <w:rFonts w:ascii="Times New Roman" w:eastAsia="Times New Roman" w:hAnsi="Times New Roman"/>
          <w:color w:val="FCB968"/>
          <w:spacing w:val="-15"/>
          <w:kern w:val="36"/>
          <w:sz w:val="40"/>
          <w:szCs w:val="40"/>
        </w:rPr>
      </w:pPr>
      <w:r>
        <w:rPr>
          <w:rFonts w:ascii="Times New Roman" w:eastAsia="Times New Roman" w:hAnsi="Times New Roman"/>
          <w:color w:val="000000" w:themeColor="text1"/>
          <w:spacing w:val="-15"/>
          <w:kern w:val="36"/>
        </w:rPr>
        <w:t>Sign:…………………………………</w:t>
      </w:r>
    </w:p>
    <w:p w:rsidR="008A247B" w:rsidRDefault="008A247B" w:rsidP="0027276B">
      <w:pPr>
        <w:jc w:val="both"/>
        <w:rPr>
          <w:rFonts w:ascii="Times New Roman" w:eastAsia="Times New Roman" w:hAnsi="Times New Roman"/>
          <w:color w:val="000000" w:themeColor="text1"/>
          <w:spacing w:val="-15"/>
          <w:kern w:val="36"/>
        </w:rPr>
      </w:pPr>
    </w:p>
    <w:p w:rsidR="00E3009E" w:rsidRDefault="00E3009E" w:rsidP="00E3009E">
      <w:pPr>
        <w:jc w:val="both"/>
        <w:rPr>
          <w:rFonts w:ascii="Times New Roman" w:eastAsia="Times New Roman" w:hAnsi="Times New Roman"/>
          <w:color w:val="000000" w:themeColor="text1"/>
          <w:spacing w:val="-15"/>
          <w:kern w:val="36"/>
        </w:rPr>
      </w:pPr>
      <w:r>
        <w:rPr>
          <w:rFonts w:ascii="Times New Roman" w:eastAsia="Times New Roman" w:hAnsi="Times New Roman"/>
          <w:color w:val="000000" w:themeColor="text1"/>
          <w:spacing w:val="-15"/>
          <w:kern w:val="36"/>
        </w:rPr>
        <w:t>Con</w:t>
      </w:r>
      <w:r w:rsidR="00A60D5E">
        <w:rPr>
          <w:rFonts w:ascii="Times New Roman" w:eastAsia="Times New Roman" w:hAnsi="Times New Roman"/>
          <w:color w:val="000000" w:themeColor="text1"/>
          <w:spacing w:val="-15"/>
          <w:kern w:val="36"/>
        </w:rPr>
        <w:t>firmed By: Mr. Felix Mung</w:t>
      </w:r>
      <w:r w:rsidR="00D63624">
        <w:rPr>
          <w:rFonts w:ascii="Times New Roman" w:eastAsia="Times New Roman" w:hAnsi="Times New Roman"/>
          <w:color w:val="000000" w:themeColor="text1"/>
          <w:spacing w:val="-15"/>
          <w:kern w:val="36"/>
        </w:rPr>
        <w:t>’</w:t>
      </w:r>
      <w:r w:rsidR="00A60D5E">
        <w:rPr>
          <w:rFonts w:ascii="Times New Roman" w:eastAsia="Times New Roman" w:hAnsi="Times New Roman"/>
          <w:color w:val="000000" w:themeColor="text1"/>
          <w:spacing w:val="-15"/>
          <w:kern w:val="36"/>
        </w:rPr>
        <w:t>atu</w:t>
      </w:r>
    </w:p>
    <w:p w:rsidR="00E3009E" w:rsidRDefault="00E3009E" w:rsidP="00E3009E">
      <w:pPr>
        <w:jc w:val="both"/>
        <w:rPr>
          <w:rFonts w:ascii="Times New Roman" w:eastAsia="Times New Roman" w:hAnsi="Times New Roman"/>
          <w:color w:val="000000" w:themeColor="text1"/>
          <w:spacing w:val="-15"/>
          <w:kern w:val="36"/>
        </w:rPr>
      </w:pPr>
      <w:r>
        <w:rPr>
          <w:rFonts w:ascii="Times New Roman" w:eastAsia="Times New Roman" w:hAnsi="Times New Roman"/>
          <w:color w:val="000000" w:themeColor="text1"/>
          <w:spacing w:val="-15"/>
          <w:kern w:val="36"/>
        </w:rPr>
        <w:t>Designation: Principal-</w:t>
      </w:r>
      <w:r w:rsidRPr="009E66B6">
        <w:rPr>
          <w:rFonts w:ascii="Times New Roman" w:eastAsia="Times New Roman" w:hAnsi="Times New Roman"/>
          <w:color w:val="000000" w:themeColor="text1"/>
          <w:spacing w:val="-15"/>
          <w:kern w:val="36"/>
        </w:rPr>
        <w:t xml:space="preserve"> </w:t>
      </w:r>
      <w:r>
        <w:rPr>
          <w:rFonts w:ascii="Times New Roman" w:eastAsia="Times New Roman" w:hAnsi="Times New Roman"/>
          <w:color w:val="000000" w:themeColor="text1"/>
          <w:spacing w:val="-15"/>
          <w:kern w:val="36"/>
        </w:rPr>
        <w:t>Wote TTI</w:t>
      </w:r>
    </w:p>
    <w:p w:rsidR="000A5959" w:rsidRDefault="00E3009E" w:rsidP="0027276B">
      <w:pPr>
        <w:jc w:val="both"/>
        <w:rPr>
          <w:rFonts w:ascii="Times New Roman" w:eastAsia="Times New Roman" w:hAnsi="Times New Roman"/>
          <w:color w:val="000000" w:themeColor="text1"/>
          <w:spacing w:val="-15"/>
          <w:kern w:val="36"/>
        </w:rPr>
      </w:pPr>
      <w:r>
        <w:rPr>
          <w:rFonts w:ascii="Times New Roman" w:eastAsia="Times New Roman" w:hAnsi="Times New Roman"/>
          <w:color w:val="000000" w:themeColor="text1"/>
          <w:spacing w:val="-15"/>
          <w:kern w:val="36"/>
        </w:rPr>
        <w:t xml:space="preserve">Date: </w:t>
      </w:r>
      <w:r w:rsidR="007169E3" w:rsidRPr="007169E3">
        <w:rPr>
          <w:rFonts w:ascii="Times New Roman" w:eastAsia="Times New Roman" w:hAnsi="Times New Roman"/>
          <w:color w:val="000000" w:themeColor="text1"/>
          <w:spacing w:val="-15"/>
          <w:kern w:val="36"/>
        </w:rPr>
        <w:t xml:space="preserve">7th August </w:t>
      </w:r>
      <w:r w:rsidR="00D63624" w:rsidRPr="00D63624">
        <w:rPr>
          <w:rFonts w:ascii="Times New Roman" w:eastAsia="Times New Roman" w:hAnsi="Times New Roman"/>
          <w:color w:val="000000" w:themeColor="text1"/>
          <w:spacing w:val="-15"/>
          <w:kern w:val="36"/>
        </w:rPr>
        <w:t>2020</w:t>
      </w:r>
    </w:p>
    <w:p w:rsidR="00E3009E" w:rsidRDefault="00E3009E" w:rsidP="0027276B">
      <w:pPr>
        <w:jc w:val="both"/>
        <w:rPr>
          <w:rFonts w:ascii="Times New Roman" w:eastAsia="Times New Roman" w:hAnsi="Times New Roman"/>
          <w:color w:val="000000" w:themeColor="text1"/>
          <w:spacing w:val="-15"/>
          <w:kern w:val="36"/>
        </w:rPr>
      </w:pPr>
      <w:r>
        <w:rPr>
          <w:rFonts w:ascii="Times New Roman" w:eastAsia="Times New Roman" w:hAnsi="Times New Roman"/>
          <w:color w:val="000000" w:themeColor="text1"/>
          <w:spacing w:val="-15"/>
          <w:kern w:val="36"/>
        </w:rPr>
        <w:t>Sign:…………………………………</w:t>
      </w:r>
    </w:p>
    <w:p w:rsidR="00C46AFF" w:rsidRDefault="00C46AFF" w:rsidP="00026CF8">
      <w:pPr>
        <w:jc w:val="both"/>
        <w:rPr>
          <w:rFonts w:ascii="Times New Roman" w:eastAsia="Times New Roman" w:hAnsi="Times New Roman"/>
          <w:b/>
          <w:color w:val="000000" w:themeColor="text1"/>
          <w:spacing w:val="-15"/>
          <w:kern w:val="36"/>
          <w:u w:val="single"/>
        </w:rPr>
      </w:pPr>
    </w:p>
    <w:p w:rsidR="00F5435F" w:rsidRDefault="00F5435F" w:rsidP="00026CF8">
      <w:pPr>
        <w:jc w:val="both"/>
        <w:rPr>
          <w:rFonts w:ascii="Times New Roman" w:eastAsia="Times New Roman" w:hAnsi="Times New Roman"/>
          <w:b/>
          <w:color w:val="000000" w:themeColor="text1"/>
          <w:spacing w:val="-15"/>
          <w:kern w:val="36"/>
          <w:u w:val="single"/>
        </w:rPr>
      </w:pPr>
    </w:p>
    <w:p w:rsidR="00F5435F" w:rsidRDefault="00F5435F" w:rsidP="00026CF8">
      <w:pPr>
        <w:jc w:val="both"/>
        <w:rPr>
          <w:rFonts w:ascii="Times New Roman" w:eastAsia="Times New Roman" w:hAnsi="Times New Roman"/>
          <w:b/>
          <w:color w:val="000000" w:themeColor="text1"/>
          <w:spacing w:val="-15"/>
          <w:kern w:val="36"/>
          <w:u w:val="single"/>
        </w:rPr>
      </w:pPr>
    </w:p>
    <w:p w:rsidR="00F5435F" w:rsidRDefault="00F5435F" w:rsidP="00026CF8">
      <w:pPr>
        <w:jc w:val="both"/>
        <w:rPr>
          <w:rFonts w:ascii="Times New Roman" w:eastAsia="Times New Roman" w:hAnsi="Times New Roman"/>
          <w:b/>
          <w:color w:val="000000" w:themeColor="text1"/>
          <w:spacing w:val="-15"/>
          <w:kern w:val="36"/>
          <w:u w:val="single"/>
        </w:rPr>
      </w:pPr>
    </w:p>
    <w:p w:rsidR="00F5435F" w:rsidRDefault="00F5435F" w:rsidP="00026CF8">
      <w:pPr>
        <w:jc w:val="both"/>
        <w:rPr>
          <w:rFonts w:ascii="Times New Roman" w:eastAsia="Times New Roman" w:hAnsi="Times New Roman"/>
          <w:b/>
          <w:color w:val="000000" w:themeColor="text1"/>
          <w:spacing w:val="-15"/>
          <w:kern w:val="36"/>
          <w:u w:val="single"/>
        </w:rPr>
      </w:pPr>
    </w:p>
    <w:p w:rsidR="00F5435F" w:rsidRDefault="00F5435F" w:rsidP="00026CF8">
      <w:pPr>
        <w:jc w:val="both"/>
        <w:rPr>
          <w:rFonts w:ascii="Times New Roman" w:eastAsia="Times New Roman" w:hAnsi="Times New Roman"/>
          <w:b/>
          <w:color w:val="000000" w:themeColor="text1"/>
          <w:spacing w:val="-15"/>
          <w:kern w:val="36"/>
          <w:u w:val="single"/>
        </w:rPr>
      </w:pPr>
    </w:p>
    <w:sectPr w:rsidR="00F5435F" w:rsidSect="003153BA">
      <w:headerReference w:type="default" r:id="rId7"/>
      <w:footerReference w:type="default" r:id="rId8"/>
      <w:pgSz w:w="12240" w:h="15840"/>
      <w:pgMar w:top="120" w:right="720" w:bottom="0" w:left="1440" w:header="9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78" w:rsidRDefault="00825F78" w:rsidP="00C103C1">
      <w:r>
        <w:separator/>
      </w:r>
    </w:p>
  </w:endnote>
  <w:endnote w:type="continuationSeparator" w:id="0">
    <w:p w:rsidR="00825F78" w:rsidRDefault="00825F78" w:rsidP="00C1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3C1" w:rsidRDefault="00DA4321" w:rsidP="00C103C1">
    <w:pPr>
      <w:pStyle w:val="Footer"/>
      <w:jc w:val="cent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952500</wp:posOffset>
              </wp:positionH>
              <wp:positionV relativeFrom="paragraph">
                <wp:posOffset>175895</wp:posOffset>
              </wp:positionV>
              <wp:extent cx="800100" cy="628650"/>
              <wp:effectExtent l="9525" t="9525"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28650"/>
                      </a:xfrm>
                      <a:prstGeom prst="rect">
                        <a:avLst/>
                      </a:prstGeom>
                      <a:solidFill>
                        <a:srgbClr val="FFFFFF"/>
                      </a:solidFill>
                      <a:ln w="9525">
                        <a:solidFill>
                          <a:schemeClr val="bg1">
                            <a:lumMod val="100000"/>
                            <a:lumOff val="0"/>
                          </a:schemeClr>
                        </a:solidFill>
                        <a:miter lim="800000"/>
                        <a:headEnd/>
                        <a:tailEnd/>
                      </a:ln>
                    </wps:spPr>
                    <wps:txbx>
                      <w:txbxContent>
                        <w:p w:rsidR="00C103C1" w:rsidRDefault="00C103C1" w:rsidP="00C103C1">
                          <w:r w:rsidRPr="00C103C1">
                            <w:rPr>
                              <w:noProof/>
                              <w:lang w:bidi="ar-SA"/>
                            </w:rPr>
                            <w:drawing>
                              <wp:inline distT="0" distB="0" distL="0" distR="0">
                                <wp:extent cx="523875" cy="561975"/>
                                <wp:effectExtent l="19050" t="0" r="9525"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523875" cy="561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75pt;margin-top:13.85pt;width:63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ukPQIAAIQEAAAOAAAAZHJzL2Uyb0RvYy54bWysVMGO0zAQvSPxD5bvNG1pS7dqulp1KUJa&#10;YMXCBziOk1jYHjN2m5avZ+K0ocveEDlYHs/4+c2bmaxvj9awg8KgweV8MhpzppyEUrs659+/7d4s&#10;OQtRuFIYcCrnJxX47eb1q3XrV2oKDZhSISMQF1atz3kTo19lWZCNsiKMwCtHzgrQikgm1lmJoiV0&#10;a7LpeLzIWsDSI0gVAp3e906+SfhVpWT8UlVBRWZyTtxiWjGtRbdmm7VY1Sh8o+WZhvgHFlZoR48O&#10;UPciCrZH/QLKaokQoIojCTaDqtJSpRwom8n4r2yeGuFVyoXECX6QKfw/WPn58IhMlzmfcuaEpRJ9&#10;JdGEq41ik06e1ocVRT35R+wSDP4B5I/AHGwbilJ3iNA2SpREKsVnzy50RqCrrGg/QUnoYh8hKXWs&#10;0HaApAE7poKchoKoY2SSDpdjEoXKJsm1mC4X81SwTKwulz2G+EGBZd0m50jUE7g4PIRI5Cn0EpLI&#10;g9HlThuTDKyLrUF2ENQbu/R1+dKVcB1mHGtzfjOfzhPyM19qUzWAFPUkxZi9pWR7YOJPX99ndE7d&#10;2J9fMhkgXr5sdaTZMNomIQaUTuz3rkydG4U2/Z5oG0cYF8H7wsVjcUzVfXspZQHlicqB0I8CjS5t&#10;GsBfnLU0BjkPP/cCFWfmo6OS3kxms25ukjGbv5uSgdee4tojnCSonEfO+u029rO296jrhl7qBXJw&#10;R21Q6VSijnHP6kyfWj2JcR7Lbpau7RT15+ex+Q0AAP//AwBQSwMEFAAGAAgAAAAhABgR8F7bAAAA&#10;CgEAAA8AAABkcnMvZG93bnJldi54bWxMj8FOwzAQRO9I/IO1SNyoQ6QmKMSpUBHqhQuh3LfxkkSN&#10;7ch2WufvWU5wnJ3R7Jt6l8wkLuTD6KyCx00Ggmzn9Gh7BcfPt4cnECGi1Tg5SwpWCrBrbm9qrLS7&#10;2g+6tLEXXGJDhQqGGOdKytANZDBs3EyWvW/nDUaWvpfa45XLzSTzLCukwdHyhwFn2g/UndvFKHjX&#10;6bDvtuncvmLpv/yyRjysSt3fpZdnEJFS/AvDLz6jQ8NMJ7dYHcTEepvxlqggL0sQHMjLgg8ndvKi&#10;BNnU8v+E5gcAAP//AwBQSwECLQAUAAYACAAAACEAtoM4kv4AAADhAQAAEwAAAAAAAAAAAAAAAAAA&#10;AAAAW0NvbnRlbnRfVHlwZXNdLnhtbFBLAQItABQABgAIAAAAIQA4/SH/1gAAAJQBAAALAAAAAAAA&#10;AAAAAAAAAC8BAABfcmVscy8ucmVsc1BLAQItABQABgAIAAAAIQDpiCukPQIAAIQEAAAOAAAAAAAA&#10;AAAAAAAAAC4CAABkcnMvZTJvRG9jLnhtbFBLAQItABQABgAIAAAAIQAYEfBe2wAAAAoBAAAPAAAA&#10;AAAAAAAAAAAAAJcEAABkcnMvZG93bnJldi54bWxQSwUGAAAAAAQABADzAAAAnwUAAAAA&#10;" strokecolor="white [3212]">
              <v:textbox>
                <w:txbxContent>
                  <w:p w:rsidR="00C103C1" w:rsidRDefault="00C103C1" w:rsidP="00C103C1">
                    <w:r w:rsidRPr="00C103C1">
                      <w:rPr>
                        <w:noProof/>
                        <w:lang w:bidi="ar-SA"/>
                      </w:rPr>
                      <w:drawing>
                        <wp:inline distT="0" distB="0" distL="0" distR="0">
                          <wp:extent cx="523875" cy="561975"/>
                          <wp:effectExtent l="19050" t="0" r="9525"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cstate="print"/>
                                  <a:srcRect/>
                                  <a:stretch>
                                    <a:fillRect/>
                                  </a:stretch>
                                </pic:blipFill>
                                <pic:spPr bwMode="auto">
                                  <a:xfrm>
                                    <a:off x="0" y="0"/>
                                    <a:ext cx="523875" cy="561975"/>
                                  </a:xfrm>
                                  <a:prstGeom prst="rect">
                                    <a:avLst/>
                                  </a:prstGeom>
                                  <a:noFill/>
                                  <a:ln w="9525">
                                    <a:noFill/>
                                    <a:miter lim="800000"/>
                                    <a:headEnd/>
                                    <a:tailEnd/>
                                  </a:ln>
                                </pic:spPr>
                              </pic:pic>
                            </a:graphicData>
                          </a:graphic>
                        </wp:inline>
                      </w:drawing>
                    </w:r>
                  </w:p>
                </w:txbxContent>
              </v:textbox>
            </v:rect>
          </w:pict>
        </mc:Fallback>
      </mc:AlternateContent>
    </w:r>
  </w:p>
  <w:p w:rsidR="00C103C1" w:rsidRDefault="00DA4321" w:rsidP="00593834">
    <w:r>
      <w:rPr>
        <w:noProof/>
        <w:lang w:bidi="ar-SA"/>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14605</wp:posOffset>
              </wp:positionV>
              <wp:extent cx="7534275" cy="0"/>
              <wp:effectExtent l="9525" t="15240"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342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48FD6" id="_x0000_t32" coordsize="21600,21600" o:spt="32" o:oned="t" path="m,l21600,21600e" filled="f">
              <v:path arrowok="t" fillok="f" o:connecttype="none"/>
              <o:lock v:ext="edit" shapetype="t"/>
            </v:shapetype>
            <v:shape id="AutoShape 2" o:spid="_x0000_s1026" type="#_x0000_t32" style="position:absolute;margin-left:-66.75pt;margin-top:1.15pt;width:59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i5IwIAAEYEAAAOAAAAZHJzL2Uyb0RvYy54bWysU1Fv2jAQfp+0/2D5HZLQQGlEqKoEtoeu&#10;Q2r3A4ztEGuObdmGgKb9950dYG33Mk3jwZxzd999d/d5cX/sJDpw64RWJc7GKUZcUc2E2pX428t6&#10;NMfIeaIYkVrxEp+4w/fLjx8WvSn4RLdaMm4RgChX9KbErfemSBJHW94RN9aGK3A22nbEw9XuEmZJ&#10;D+idTCZpOkt6bZmxmnLn4Gs9OPEy4jcNp/5r0zjukSwxcPPxtPHchjNZLkixs8S0gp5pkH9g0RGh&#10;oOgVqiaeoL0Vf0B1glrtdOPHVHeJbhpBeewBusnSd908t8Tw2AsMx5nrmNz/g6VPh41FgsHuMFKk&#10;gxU97L2OldEkjKc3roCoSm1saJAe1bN51PS7Q0pXLVE7HoNfTgZys5CRvEkJF2egyLb/ohnEEMCP&#10;szo2tkONFOZzSAzgMA90jMs5XZfDjx5R+Hg7vcknt1OM6MWXkCJAhERjnf/EdYeCUWLnLRG71lda&#10;KZCAtgM8OTw6Hwj+TgjJSq+FlFEJUqEeyEznUCi4nJaCBW+82N22khYdSBBT/MV234VZvVcsorWc&#10;sNXZ9kTIwYbqUgU86Az4nK1BLT/u0rvVfDXPR/lkthrlaV2PHtZVPpqts9tpfVNXVZ39DNSyvGgF&#10;Y1wFdhflZvnfKeP8hgbNXbV7nUPyFj0ODMhe/iPpuOSw10EhW81OG3tZPog1Bp8fVngNr+9gv37+&#10;y18AAAD//wMAUEsDBBQABgAIAAAAIQDRtwRY4AAAAAkBAAAPAAAAZHJzL2Rvd25yZXYueG1sTI/L&#10;TsMwEEX3SPyDNUjsWic1hSiNU/EQiEpsKIh26cbTOCIeR7Gbpn+PywaWM3N059xiOdqWDdj7xpGE&#10;dJoAQ6qcbqiW8PnxPMmA+aBIq9YRSjihh2V5eVGoXLsjveOwDjWLIeRzJcGE0OWc+8qgVX7qOqR4&#10;27veqhDHvua6V8cYbls+S5JbblVD8YNRHT4arL7XByshG76ehm1m7k7mTbykD5ubVVW/Snl9Nd4v&#10;gAUcwx8MZ/2oDmV02rkDac9aCZNUiHlkJcwEsDOQzEVst/td8LLg/xuUPwAAAP//AwBQSwECLQAU&#10;AAYACAAAACEAtoM4kv4AAADhAQAAEwAAAAAAAAAAAAAAAAAAAAAAW0NvbnRlbnRfVHlwZXNdLnht&#10;bFBLAQItABQABgAIAAAAIQA4/SH/1gAAAJQBAAALAAAAAAAAAAAAAAAAAC8BAABfcmVscy8ucmVs&#10;c1BLAQItABQABgAIAAAAIQAkk1i5IwIAAEYEAAAOAAAAAAAAAAAAAAAAAC4CAABkcnMvZTJvRG9j&#10;LnhtbFBLAQItABQABgAIAAAAIQDRtwRY4AAAAAkBAAAPAAAAAAAAAAAAAAAAAH0EAABkcnMvZG93&#10;bnJldi54bWxQSwUGAAAAAAQABADzAAAAigUAAAAA&#10;" strokeweight="1.25pt"/>
          </w:pict>
        </mc:Fallback>
      </mc:AlternateContent>
    </w:r>
    <w:r w:rsidR="00C103C1">
      <w:tab/>
    </w:r>
  </w:p>
  <w:p w:rsidR="00C103C1" w:rsidRDefault="00C103C1" w:rsidP="00C103C1">
    <w:pPr>
      <w:jc w:val="center"/>
    </w:pPr>
    <w:r w:rsidRPr="003F4C54">
      <w:rPr>
        <w:rFonts w:ascii="Times New Roman" w:hAnsi="Times New Roman"/>
        <w:b/>
      </w:rPr>
      <w:t>All Correspondence to the Principal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78" w:rsidRDefault="00825F78" w:rsidP="00C103C1">
      <w:r>
        <w:separator/>
      </w:r>
    </w:p>
  </w:footnote>
  <w:footnote w:type="continuationSeparator" w:id="0">
    <w:p w:rsidR="00825F78" w:rsidRDefault="00825F78" w:rsidP="00C1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F2" w:rsidRDefault="00DA4321" w:rsidP="00740D48">
    <w:pPr>
      <w:pStyle w:val="Header"/>
      <w:tabs>
        <w:tab w:val="clear" w:pos="9360"/>
        <w:tab w:val="left" w:pos="6090"/>
        <w:tab w:val="left" w:pos="6540"/>
      </w:tabs>
      <w:jc w:val="center"/>
    </w:pPr>
    <w:r>
      <w:rPr>
        <w:rFonts w:asciiTheme="majorHAnsi" w:eastAsiaTheme="minorHAnsi" w:hAnsiTheme="majorHAnsi"/>
        <w:noProof/>
        <w:sz w:val="20"/>
        <w:szCs w:val="20"/>
        <w:lang w:bidi="ar-SA"/>
      </w:rPr>
      <mc:AlternateContent>
        <mc:Choice Requires="wps">
          <w:drawing>
            <wp:anchor distT="0" distB="0" distL="114300" distR="114300" simplePos="0" relativeHeight="251661312" behindDoc="1" locked="0" layoutInCell="1" allowOverlap="1">
              <wp:simplePos x="0" y="0"/>
              <wp:positionH relativeFrom="column">
                <wp:posOffset>-142875</wp:posOffset>
              </wp:positionH>
              <wp:positionV relativeFrom="paragraph">
                <wp:posOffset>902335</wp:posOffset>
              </wp:positionV>
              <wp:extent cx="6886575" cy="396240"/>
              <wp:effectExtent l="9525" t="6985"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96240"/>
                      </a:xfrm>
                      <a:prstGeom prst="rect">
                        <a:avLst/>
                      </a:prstGeom>
                      <a:solidFill>
                        <a:srgbClr val="FFFFFF"/>
                      </a:solidFill>
                      <a:ln w="9525">
                        <a:solidFill>
                          <a:schemeClr val="bg1">
                            <a:lumMod val="100000"/>
                            <a:lumOff val="0"/>
                          </a:schemeClr>
                        </a:solidFill>
                        <a:miter lim="800000"/>
                        <a:headEnd/>
                        <a:tailEnd/>
                      </a:ln>
                    </wps:spPr>
                    <wps:txbx>
                      <w:txbxContent>
                        <w:p w:rsidR="00740D48" w:rsidRDefault="00740D48" w:rsidP="00740D48">
                          <w:pPr>
                            <w:jc w:val="center"/>
                            <w:rPr>
                              <w:rFonts w:ascii="Bodoni MT Black" w:hAnsi="Bodoni MT Black"/>
                              <w:sz w:val="40"/>
                              <w:szCs w:val="40"/>
                            </w:rPr>
                          </w:pPr>
                          <w:r>
                            <w:rPr>
                              <w:rFonts w:ascii="Bodoni MT Black" w:hAnsi="Bodoni MT Black"/>
                              <w:sz w:val="40"/>
                              <w:szCs w:val="40"/>
                            </w:rPr>
                            <w:t>WOTE TECHNICAL TRAINING INSTITUTE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1.25pt;margin-top:71.05pt;width:542.25pt;height: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6h0RgIAAIcEAAAOAAAAZHJzL2Uyb0RvYy54bWysVG1v2yAQ/j5p/wHxfXGSNWli1am6dJ0m&#10;dS9Sux+AMbbRgGNAYne/vgckWdp9m+YPiLuDh+eeu/PV9agV2QvnJZiKziZTSoTh0EjTVfTH4927&#10;FSU+MNMwBUZU9El4er15++ZqsKWYQw+qEY4giPHlYCvah2DLovC8F5r5CVhhMNiC0yyg6bqicWxA&#10;dK2K+XS6LAZwjXXAhffovc1Bukn4bSt4+Na2XgSiKorcQlpdWuu4FpsrVnaO2V7yAw32Dyw0kwYf&#10;PUHdssDIzsm/oLTkDjy0YcJBF9C2kouUA2Yzm77K5qFnVqRcUBxvTzL5/wfLv+6/OyKbii4oMUxj&#10;iR7FGMgHGMkiqjNYX+KhB4vHwohurHLK1Nt74D89MbDtmenEjXMw9II1yG4WbxZnVzOOjyD18AUa&#10;fIbtAiSgsXU6SodiEETHKj2dKhOpcHQuV6vl4hIpcoy9Xy/nF6l0BSuPt63z4ZMATeKmog4rn9DZ&#10;/t6HyIaVxyPxMQ9KNndSqWS4rt4qR/YMu+QufSmBV8eUIUNF14v5IgvwAiI2rDiB1F0WSe00ZpuB&#10;Z9P45Y5DP/Zl9h8zST0fIRLZFwS1DDglSuqKrs5QotofTZN6ODCp8h4zVeYgf1Q8ax/GejyUs4bm&#10;CQvhIE8DTi9uenC/KRlwEirqf+2YE5SozwaLuZ5doNokJONicTlHw51H6vMIMxyhKhooydttyOO2&#10;s052Pb6UlTFwgw3QylSb2CmZ1YE3dntS4TCZcZzO7XTqz/9j8wwAAP//AwBQSwMEFAAGAAgAAAAh&#10;AKbCn1PgAAAADAEAAA8AAABkcnMvZG93bnJldi54bWxMj8FOwzAQRO9I/Qdrkbi1dq00ghCnqlrR&#10;G0IEVDg68ZJExHYUu23g69meynE1T7Nv8vVke3bCMXTeKVguBDB0tTedaxS8vz3N74GFqJ3RvXeo&#10;4AcDrIvZTa4z48/uFU9lbBiVuJBpBW2MQ8Z5qFu0Oiz8gI6yLz9aHekcG25GfaZy23MpRMqt7hx9&#10;aPWA2xbr7/JoFYRapIeXpDx8VHyPvw/G7D73z0rd3U6bR2ARp3iF4aJP6lCQU+WPzgTWK5hLuSKU&#10;gkQugV0IkUqaVymQIlkBL3L+f0TxBwAA//8DAFBLAQItABQABgAIAAAAIQC2gziS/gAAAOEBAAAT&#10;AAAAAAAAAAAAAAAAAAAAAABbQ29udGVudF9UeXBlc10ueG1sUEsBAi0AFAAGAAgAAAAhADj9If/W&#10;AAAAlAEAAAsAAAAAAAAAAAAAAAAALwEAAF9yZWxzLy5yZWxzUEsBAi0AFAAGAAgAAAAhALZvqHRG&#10;AgAAhwQAAA4AAAAAAAAAAAAAAAAALgIAAGRycy9lMm9Eb2MueG1sUEsBAi0AFAAGAAgAAAAhAKbC&#10;n1PgAAAADAEAAA8AAAAAAAAAAAAAAAAAoAQAAGRycy9kb3ducmV2LnhtbFBLBQYAAAAABAAEAPMA&#10;AACtBQAAAAA=&#10;" strokecolor="white [3212]">
              <v:textbox>
                <w:txbxContent>
                  <w:p w:rsidR="00740D48" w:rsidRDefault="00740D48" w:rsidP="00740D48">
                    <w:pPr>
                      <w:jc w:val="center"/>
                      <w:rPr>
                        <w:rFonts w:ascii="Bodoni MT Black" w:hAnsi="Bodoni MT Black"/>
                        <w:sz w:val="40"/>
                        <w:szCs w:val="40"/>
                      </w:rPr>
                    </w:pPr>
                    <w:r>
                      <w:rPr>
                        <w:rFonts w:ascii="Bodoni MT Black" w:hAnsi="Bodoni MT Black"/>
                        <w:sz w:val="40"/>
                        <w:szCs w:val="40"/>
                      </w:rPr>
                      <w:t>WOTE TECHNICAL TRAINING INSTITUTE</w:t>
                    </w:r>
                  </w:p>
                </w:txbxContent>
              </v:textbox>
            </v:shape>
          </w:pict>
        </mc:Fallback>
      </mc:AlternateContent>
    </w:r>
    <w:r w:rsidR="00740D48">
      <w:rPr>
        <w:rFonts w:asciiTheme="majorHAnsi" w:eastAsiaTheme="minorHAnsi" w:hAnsiTheme="majorHAnsi"/>
        <w:noProof/>
        <w:sz w:val="20"/>
        <w:szCs w:val="20"/>
        <w:lang w:bidi="ar-SA"/>
      </w:rPr>
      <w:drawing>
        <wp:inline distT="0" distB="0" distL="0" distR="0">
          <wp:extent cx="1057275" cy="1009650"/>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1009650"/>
                  </a:xfrm>
                  <a:prstGeom prst="rect">
                    <a:avLst/>
                  </a:prstGeom>
                  <a:noFill/>
                  <a:ln w="9525">
                    <a:noFill/>
                    <a:miter lim="800000"/>
                    <a:headEnd/>
                    <a:tailEnd/>
                  </a:ln>
                </pic:spPr>
              </pic:pic>
            </a:graphicData>
          </a:graphic>
        </wp:inline>
      </w:drawing>
    </w:r>
  </w:p>
  <w:p w:rsidR="00400BF2" w:rsidRDefault="00400BF2" w:rsidP="00740D48">
    <w:pPr>
      <w:pStyle w:val="Header"/>
      <w:tabs>
        <w:tab w:val="clear" w:pos="9360"/>
        <w:tab w:val="left" w:pos="6090"/>
        <w:tab w:val="left" w:pos="6540"/>
      </w:tabs>
      <w:jc w:val="center"/>
    </w:pPr>
  </w:p>
  <w:p w:rsidR="00400BF2" w:rsidRDefault="00400BF2" w:rsidP="00400BF2">
    <w:pPr>
      <w:jc w:val="center"/>
      <w:rPr>
        <w:rFonts w:ascii="Times New Roman" w:hAnsi="Times New Roman"/>
        <w:b/>
        <w:sz w:val="20"/>
        <w:szCs w:val="20"/>
      </w:rPr>
    </w:pPr>
    <w:r>
      <w:rPr>
        <w:rFonts w:ascii="Times New Roman" w:hAnsi="Times New Roman"/>
        <w:b/>
        <w:sz w:val="20"/>
        <w:szCs w:val="20"/>
      </w:rPr>
      <w:t xml:space="preserve">P O Box 377-90300 Makueni            Cell: 0728 658649    /   0731 642021            </w:t>
    </w:r>
    <w:r>
      <w:rPr>
        <w:rFonts w:ascii="Arial Narrow" w:hAnsi="Arial Narrow"/>
        <w:b/>
        <w:sz w:val="20"/>
        <w:szCs w:val="20"/>
      </w:rPr>
      <w:t>Tel: 020 2624243</w:t>
    </w:r>
    <w:r>
      <w:rPr>
        <w:rFonts w:ascii="Arial Narrow" w:hAnsi="Arial Narrow"/>
        <w:b/>
        <w:sz w:val="20"/>
        <w:szCs w:val="20"/>
      </w:rPr>
      <w:br w:type="textWrapping" w:clear="all"/>
    </w:r>
    <w:r>
      <w:rPr>
        <w:rFonts w:ascii="Times New Roman" w:hAnsi="Times New Roman"/>
        <w:b/>
        <w:sz w:val="20"/>
        <w:szCs w:val="20"/>
      </w:rPr>
      <w:t xml:space="preserve">   Email:wotettimakueni@gmail.com                                            Web: </w:t>
    </w:r>
    <w:hyperlink r:id="rId2" w:history="1">
      <w:r>
        <w:rPr>
          <w:rStyle w:val="Hyperlink"/>
          <w:rFonts w:ascii="Times New Roman" w:hAnsi="Times New Roman"/>
          <w:b/>
          <w:color w:val="auto"/>
          <w:sz w:val="20"/>
          <w:szCs w:val="20"/>
          <w:u w:val="none"/>
        </w:rPr>
        <w:t>www.wotetti.ac.ke</w:t>
      </w:r>
    </w:hyperlink>
  </w:p>
  <w:tbl>
    <w:tblPr>
      <w:tblW w:w="11280" w:type="dxa"/>
      <w:tblInd w:w="-972" w:type="dxa"/>
      <w:tblBorders>
        <w:top w:val="single" w:sz="18" w:space="0" w:color="auto"/>
      </w:tblBorders>
      <w:tblLook w:val="04A0" w:firstRow="1" w:lastRow="0" w:firstColumn="1" w:lastColumn="0" w:noHBand="0" w:noVBand="1"/>
    </w:tblPr>
    <w:tblGrid>
      <w:gridCol w:w="11280"/>
    </w:tblGrid>
    <w:tr w:rsidR="00400BF2" w:rsidTr="00021E01">
      <w:trPr>
        <w:trHeight w:val="135"/>
      </w:trPr>
      <w:tc>
        <w:tcPr>
          <w:tcW w:w="11280" w:type="dxa"/>
          <w:tcBorders>
            <w:top w:val="thickThinSmallGap" w:sz="24" w:space="0" w:color="auto"/>
            <w:left w:val="nil"/>
            <w:bottom w:val="nil"/>
            <w:right w:val="nil"/>
          </w:tcBorders>
          <w:hideMark/>
        </w:tcPr>
        <w:p w:rsidR="00400BF2" w:rsidRDefault="00DA4321" w:rsidP="00021E01">
          <w:pPr>
            <w:tabs>
              <w:tab w:val="left" w:pos="6510"/>
            </w:tabs>
            <w:rPr>
              <w:rFonts w:ascii="Arial Narrow" w:hAnsi="Arial Narrow"/>
              <w:b/>
              <w:sz w:val="26"/>
              <w:szCs w:val="26"/>
            </w:rPr>
          </w:pPr>
          <w:r>
            <w:rPr>
              <w:noProof/>
              <w:lang w:bidi="ar-SA"/>
            </w:rPr>
            <mc:AlternateContent>
              <mc:Choice Requires="wps">
                <w:drawing>
                  <wp:anchor distT="0" distB="0" distL="114300" distR="114300" simplePos="0" relativeHeight="251663360" behindDoc="0" locked="0" layoutInCell="1" allowOverlap="1">
                    <wp:simplePos x="0" y="0"/>
                    <wp:positionH relativeFrom="column">
                      <wp:posOffset>5147945</wp:posOffset>
                    </wp:positionH>
                    <wp:positionV relativeFrom="paragraph">
                      <wp:posOffset>9525</wp:posOffset>
                    </wp:positionV>
                    <wp:extent cx="1644650" cy="284480"/>
                    <wp:effectExtent l="6350" t="12065" r="6350" b="825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284480"/>
                            </a:xfrm>
                            <a:prstGeom prst="rect">
                              <a:avLst/>
                            </a:prstGeom>
                            <a:solidFill>
                              <a:srgbClr val="FFFFFF"/>
                            </a:solidFill>
                            <a:ln w="9525">
                              <a:solidFill>
                                <a:schemeClr val="bg1">
                                  <a:lumMod val="100000"/>
                                  <a:lumOff val="0"/>
                                </a:schemeClr>
                              </a:solidFill>
                              <a:miter lim="800000"/>
                              <a:headEnd/>
                              <a:tailEnd/>
                            </a:ln>
                          </wps:spPr>
                          <wps:txbx>
                            <w:txbxContent>
                              <w:p w:rsidR="00400BF2" w:rsidRDefault="00400BF2" w:rsidP="00400BF2">
                                <w:pPr>
                                  <w:rPr>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405.35pt;margin-top:.75pt;width:129.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K4SAIAAI8EAAAOAAAAZHJzL2Uyb0RvYy54bWysVNuO2yAQfa/Uf0C8N04iJ81acVbbbFNV&#10;2l6k3X4AxthGBYYCiZ1+fQecZLPbt6p+QMDA4cw5M17fDlqRg3BeginpbDKlRBgOtTRtSX887d6t&#10;KPGBmZopMKKkR+Hp7ebtm3VvCzGHDlQtHEEQ44velrQLwRZZ5nknNPMTsMJgsAGnWcCla7PasR7R&#10;tcrm0+ky68HV1gEX3uPu/Rikm4TfNIKHb03jRSCqpMgtpNGlsYpjtlmzonXMdpKfaLB/YKGZNPjo&#10;BeqeBUb2Tv4FpSV34KEJEw46g6aRXKQcMJvZ9FU2jx2zIuWC4nh7kcn/P1j+9fDdEVmXNKfEMI0W&#10;PYkhkA8wkFmSp7e+wFOPFs+FAffR5pSqtw/Af3piYNsx04o756DvBKuR3iwKm11djYb4wkeQqv8C&#10;Nb7D9gES0NA4HbVDNQiio03HizWRC49PLvN8ucAQx9h8leerRC5jxfm2dT58EqBJnJTUofUJnR0e&#10;fIhsWHE+Eh/zoGS9k0qlhWurrXLkwLBMdulLCbw6pgzpS3qzmC9GAV5AxIoVF5CqHUVSe43ZjsCz&#10;afzGksN9LMxx/5xJKvoIkci+IKhlwDZRUpd0dYUS1f5o6lTEgUk1zjFTZU7yR8VH7cNQDcno5E10&#10;o4L6iH44GLsCuxgnHbjflPTYESX1v/bMCUrUZ4Oe3szyPLZQWuSL93NcuOtIdR1hhiNUSQMl43Qb&#10;xrbbWyfbDl8aBTJwh3XQyGTRM6sTfaz6JMapQ2NbXa/Tqef/yOYPAAAA//8DAFBLAwQUAAYACAAA&#10;ACEAsm3IL94AAAAJAQAADwAAAGRycy9kb3ducmV2LnhtbEyPwU7DMAyG70h7h8hI3FgyGGUrTScE&#10;YjeEVtDgmDamrdY4VZNthafHO7Gj/f36/Tlbja4TBxxC60nDbKpAIFXetlRr+Hh/uV6ACNGQNZ0n&#10;1PCDAVb55CIzqfVH2uChiLXgEgqp0dDE2KdShqpBZ8LU90jMvv3gTORxqKUdzJHLXSdvlEqkMy3x&#10;hcb0+NRgtSv2TkOoVLJ9mxfbz1Ku8Xdp7fPX+lXrq8vx8QFExDH+h+Gkz+qQs1Pp92SD6DQsZuqe&#10;owzuQJy4Spa8KDXMk1uQeSbPP8j/AAAA//8DAFBLAQItABQABgAIAAAAIQC2gziS/gAAAOEBAAAT&#10;AAAAAAAAAAAAAAAAAAAAAABbQ29udGVudF9UeXBlc10ueG1sUEsBAi0AFAAGAAgAAAAhADj9If/W&#10;AAAAlAEAAAsAAAAAAAAAAAAAAAAALwEAAF9yZWxzLy5yZWxzUEsBAi0AFAAGAAgAAAAhABRXgrhI&#10;AgAAjwQAAA4AAAAAAAAAAAAAAAAALgIAAGRycy9lMm9Eb2MueG1sUEsBAi0AFAAGAAgAAAAhALJt&#10;yC/eAAAACQEAAA8AAAAAAAAAAAAAAAAAogQAAGRycy9kb3ducmV2LnhtbFBLBQYAAAAABAAEAPMA&#10;AACtBQAAAAA=&#10;" strokecolor="white [3212]">
                    <v:textbox>
                      <w:txbxContent>
                        <w:p w:rsidR="00400BF2" w:rsidRDefault="00400BF2" w:rsidP="00400BF2">
                          <w:pPr>
                            <w:rPr>
                              <w:szCs w:val="26"/>
                            </w:rPr>
                          </w:pPr>
                        </w:p>
                      </w:txbxContent>
                    </v:textbox>
                  </v:shape>
                </w:pict>
              </mc:Fallback>
            </mc:AlternateContent>
          </w:r>
          <w:r w:rsidR="00400BF2">
            <w:rPr>
              <w:rFonts w:ascii="Arial Narrow" w:hAnsi="Arial Narrow"/>
              <w:b/>
              <w:sz w:val="26"/>
              <w:szCs w:val="26"/>
            </w:rPr>
            <w:tab/>
          </w:r>
        </w:p>
      </w:tc>
    </w:tr>
  </w:tbl>
  <w:p w:rsidR="00740D48" w:rsidRDefault="00DA4321" w:rsidP="00400BF2">
    <w:pPr>
      <w:pStyle w:val="Header"/>
      <w:tabs>
        <w:tab w:val="clear" w:pos="9360"/>
        <w:tab w:val="left" w:pos="6090"/>
        <w:tab w:val="left" w:pos="6540"/>
      </w:tabs>
      <w:jc w:val="center"/>
    </w:pPr>
    <w:r>
      <w:rPr>
        <w:noProof/>
        <w:lang w:bidi="ar-SA"/>
      </w:rPr>
      <mc:AlternateContent>
        <mc:Choice Requires="wps">
          <w:drawing>
            <wp:anchor distT="0" distB="0" distL="114300" distR="114300" simplePos="0" relativeHeight="251660288" behindDoc="1" locked="0" layoutInCell="1" allowOverlap="1">
              <wp:simplePos x="0" y="0"/>
              <wp:positionH relativeFrom="column">
                <wp:posOffset>2256790</wp:posOffset>
              </wp:positionH>
              <wp:positionV relativeFrom="paragraph">
                <wp:posOffset>139700</wp:posOffset>
              </wp:positionV>
              <wp:extent cx="281940" cy="1061085"/>
              <wp:effectExtent l="8890" t="7620" r="1397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061085"/>
                      </a:xfrm>
                      <a:prstGeom prst="rect">
                        <a:avLst/>
                      </a:prstGeom>
                      <a:solidFill>
                        <a:srgbClr val="FFFFFF"/>
                      </a:solidFill>
                      <a:ln w="9525">
                        <a:solidFill>
                          <a:schemeClr val="bg1">
                            <a:lumMod val="100000"/>
                            <a:lumOff val="0"/>
                          </a:schemeClr>
                        </a:solidFill>
                        <a:miter lim="800000"/>
                        <a:headEnd/>
                        <a:tailEnd/>
                      </a:ln>
                    </wps:spPr>
                    <wps:txbx>
                      <w:txbxContent>
                        <w:p w:rsidR="00740D48" w:rsidRDefault="00740D48" w:rsidP="00740D48">
                          <w:pPr>
                            <w:jc w:val="center"/>
                          </w:pP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77.7pt;margin-top:11pt;width:22.2pt;height:83.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ARwIAAIwEAAAOAAAAZHJzL2Uyb0RvYy54bWysVNtu2zAMfR+wfxD0vvqypEuMOkXXLsOA&#10;dhvQ7gNkWbaFSaIgKbGzrx8lp2m6vQ3zgyCR0uHhIemr60krshfOSzA1LS5ySoTh0ErT1/TH0/bd&#10;ihIfmGmZAiNqehCeXm/evrkabSVKGEC1whEEMb4abU2HEGyVZZ4PQjN/AVYYdHbgNAt4dH3WOjYi&#10;ulZZmeeX2QiutQ648B6td7OTbhJ+1wkevnWdF4GomiK3kFaX1iau2eaKVb1jdpD8SIP9AwvNpMGg&#10;J6g7FhjZOfkXlJbcgYcuXHDQGXSd5CLlgNkU+R/ZPA7MipQLiuPtSSb//2D51/13R2Rb0/eUGKax&#10;RE9iCuQjTGQR1Rmtr/DSo8VrYUIzVjll6u098J+eGLgdmOnFjXMwDoK1yK6IL7OzpzOOjyDN+AAt&#10;hmG7AAlo6pyO0qEYBNGxSodTZSIVjsZyVawX6OHoKvLLIl8tUwhWPb+2zofPAjSJm5o6rHxCZ/t7&#10;HyIbVj1ficE8KNlupVLp4PrmVjmyZ9gl2/Qd0V9dU4aMNV0vy+UswCuI2LDiBNL0s0hqpzHbGbjI&#10;4xeBWYV27MvZnkxIL/V8hEhkX0XWMuCUKKlrujpDiWp/Mm1CDEyqeY9Qyhzlj4rP2oepmVKdy8gg&#10;lqaB9oD1cDAPBQ4xbgZwvygZcSBqanBiKVFfDFZ0XSyi/iEdFssPJR7cuac59zDDEaimgZJ5exvm&#10;mdtZJ/sB48zyGLjBLuhkKtALpyN5bPkkxXE840ydn9Otl5/I5jcAAAD//wMAUEsDBBQABgAIAAAA&#10;IQB8Oh4h3gAAAAoBAAAPAAAAZHJzL2Rvd25yZXYueG1sTI9BT4NAEIXvJv6HzZh4s0tpMUBZGmPS&#10;gwdNrHifslsgsrOEXQr11zue9DiZL+99r9gvthcXM/rOkYL1KgJhqHa6o0ZB9XF4SEH4gKSxd2QU&#10;XI2HfXl7U2Cu3Uzv5nIMjeAQ8jkqaEMYcil93RqLfuUGQ/w7u9Fi4HNspB5x5nDbyziKHqXFjrih&#10;xcE8t6b+Ok5WQfZ50Pb7+ja/0jTKtHupEtxWSt3fLU87EMEs4Q+GX31Wh5KdTm4i7UWvYJMkW0YV&#10;xDFvYmCTZbzlxGSarUGWhfw/ofwBAAD//wMAUEsBAi0AFAAGAAgAAAAhALaDOJL+AAAA4QEAABMA&#10;AAAAAAAAAAAAAAAAAAAAAFtDb250ZW50X1R5cGVzXS54bWxQSwECLQAUAAYACAAAACEAOP0h/9YA&#10;AACUAQAACwAAAAAAAAAAAAAAAAAvAQAAX3JlbHMvLnJlbHNQSwECLQAUAAYACAAAACEAff/xwEcC&#10;AACMBAAADgAAAAAAAAAAAAAAAAAuAgAAZHJzL2Uyb0RvYy54bWxQSwECLQAUAAYACAAAACEAfDoe&#10;Id4AAAAKAQAADwAAAAAAAAAAAAAAAAChBAAAZHJzL2Rvd25yZXYueG1sUEsFBgAAAAAEAAQA8wAA&#10;AKwFAAAAAA==&#10;" strokecolor="white [3212]">
              <v:textbox>
                <w:txbxContent>
                  <w:p w:rsidR="00740D48" w:rsidRDefault="00740D48" w:rsidP="00740D48">
                    <w:pPr>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71508"/>
    <w:multiLevelType w:val="hybridMultilevel"/>
    <w:tmpl w:val="EB443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59"/>
    <w:rsid w:val="000226AC"/>
    <w:rsid w:val="00023FED"/>
    <w:rsid w:val="00026CF8"/>
    <w:rsid w:val="000367F9"/>
    <w:rsid w:val="00084AE2"/>
    <w:rsid w:val="00087440"/>
    <w:rsid w:val="000A5959"/>
    <w:rsid w:val="00142C1B"/>
    <w:rsid w:val="00146457"/>
    <w:rsid w:val="00162D81"/>
    <w:rsid w:val="001C5920"/>
    <w:rsid w:val="001C6920"/>
    <w:rsid w:val="00212ACB"/>
    <w:rsid w:val="002156D8"/>
    <w:rsid w:val="00223277"/>
    <w:rsid w:val="00265D31"/>
    <w:rsid w:val="00266156"/>
    <w:rsid w:val="0027276B"/>
    <w:rsid w:val="003153BA"/>
    <w:rsid w:val="00337049"/>
    <w:rsid w:val="00346806"/>
    <w:rsid w:val="003572E7"/>
    <w:rsid w:val="00382291"/>
    <w:rsid w:val="003C6BA1"/>
    <w:rsid w:val="00400BF2"/>
    <w:rsid w:val="00420E1A"/>
    <w:rsid w:val="004360A8"/>
    <w:rsid w:val="004A6AD6"/>
    <w:rsid w:val="004B24C9"/>
    <w:rsid w:val="004F2FAE"/>
    <w:rsid w:val="005157B3"/>
    <w:rsid w:val="00537F28"/>
    <w:rsid w:val="005924B9"/>
    <w:rsid w:val="00593834"/>
    <w:rsid w:val="005A5DEB"/>
    <w:rsid w:val="00621FB6"/>
    <w:rsid w:val="00634454"/>
    <w:rsid w:val="0065728B"/>
    <w:rsid w:val="006572B3"/>
    <w:rsid w:val="00665502"/>
    <w:rsid w:val="0067353C"/>
    <w:rsid w:val="00690612"/>
    <w:rsid w:val="006A4411"/>
    <w:rsid w:val="006A4C34"/>
    <w:rsid w:val="006A7AF9"/>
    <w:rsid w:val="006E421B"/>
    <w:rsid w:val="007169E3"/>
    <w:rsid w:val="00740D48"/>
    <w:rsid w:val="0075675A"/>
    <w:rsid w:val="00757732"/>
    <w:rsid w:val="00760B3A"/>
    <w:rsid w:val="00783463"/>
    <w:rsid w:val="007A01EE"/>
    <w:rsid w:val="0081742A"/>
    <w:rsid w:val="00825F78"/>
    <w:rsid w:val="00841273"/>
    <w:rsid w:val="008A247B"/>
    <w:rsid w:val="008B1BB8"/>
    <w:rsid w:val="008D4916"/>
    <w:rsid w:val="008F6E94"/>
    <w:rsid w:val="00956851"/>
    <w:rsid w:val="009724F9"/>
    <w:rsid w:val="00973E38"/>
    <w:rsid w:val="009759A6"/>
    <w:rsid w:val="00991CCF"/>
    <w:rsid w:val="0099615C"/>
    <w:rsid w:val="009B0779"/>
    <w:rsid w:val="009B1C30"/>
    <w:rsid w:val="009B73D4"/>
    <w:rsid w:val="009E66B6"/>
    <w:rsid w:val="009F34DD"/>
    <w:rsid w:val="00A47024"/>
    <w:rsid w:val="00A60D5E"/>
    <w:rsid w:val="00A62966"/>
    <w:rsid w:val="00AE40E6"/>
    <w:rsid w:val="00B27D3A"/>
    <w:rsid w:val="00B61B01"/>
    <w:rsid w:val="00B65477"/>
    <w:rsid w:val="00B936C9"/>
    <w:rsid w:val="00BA32BE"/>
    <w:rsid w:val="00BC56C3"/>
    <w:rsid w:val="00C03E0F"/>
    <w:rsid w:val="00C103C1"/>
    <w:rsid w:val="00C46AFF"/>
    <w:rsid w:val="00C54FC5"/>
    <w:rsid w:val="00C873FE"/>
    <w:rsid w:val="00CB6CAD"/>
    <w:rsid w:val="00CC49EE"/>
    <w:rsid w:val="00D23C43"/>
    <w:rsid w:val="00D31464"/>
    <w:rsid w:val="00D60930"/>
    <w:rsid w:val="00D63624"/>
    <w:rsid w:val="00D65691"/>
    <w:rsid w:val="00DA4321"/>
    <w:rsid w:val="00DD477F"/>
    <w:rsid w:val="00E3009E"/>
    <w:rsid w:val="00EC1ABE"/>
    <w:rsid w:val="00ED2B78"/>
    <w:rsid w:val="00EE4034"/>
    <w:rsid w:val="00EF06BB"/>
    <w:rsid w:val="00F077B0"/>
    <w:rsid w:val="00F5435F"/>
    <w:rsid w:val="00F55B1A"/>
    <w:rsid w:val="00F60FD5"/>
    <w:rsid w:val="00F70C50"/>
    <w:rsid w:val="00FB5347"/>
    <w:rsid w:val="00FC7660"/>
    <w:rsid w:val="00FF0C85"/>
    <w:rsid w:val="00FF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DF447A-8749-4B2A-90C6-26D4B488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959"/>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5959"/>
    <w:rPr>
      <w:color w:val="0000FF" w:themeColor="hyperlink"/>
      <w:u w:val="single"/>
    </w:rPr>
  </w:style>
  <w:style w:type="paragraph" w:styleId="BalloonText">
    <w:name w:val="Balloon Text"/>
    <w:basedOn w:val="Normal"/>
    <w:link w:val="BalloonTextChar"/>
    <w:uiPriority w:val="99"/>
    <w:semiHidden/>
    <w:unhideWhenUsed/>
    <w:rsid w:val="000A5959"/>
    <w:rPr>
      <w:rFonts w:ascii="Tahoma" w:hAnsi="Tahoma" w:cs="Tahoma"/>
      <w:sz w:val="16"/>
      <w:szCs w:val="16"/>
    </w:rPr>
  </w:style>
  <w:style w:type="character" w:customStyle="1" w:styleId="BalloonTextChar">
    <w:name w:val="Balloon Text Char"/>
    <w:basedOn w:val="DefaultParagraphFont"/>
    <w:link w:val="BalloonText"/>
    <w:uiPriority w:val="99"/>
    <w:semiHidden/>
    <w:rsid w:val="000A5959"/>
    <w:rPr>
      <w:rFonts w:ascii="Tahoma" w:eastAsiaTheme="minorEastAsia" w:hAnsi="Tahoma" w:cs="Tahoma"/>
      <w:sz w:val="16"/>
      <w:szCs w:val="16"/>
      <w:lang w:bidi="en-US"/>
    </w:rPr>
  </w:style>
  <w:style w:type="paragraph" w:styleId="Header">
    <w:name w:val="header"/>
    <w:basedOn w:val="Normal"/>
    <w:link w:val="HeaderChar"/>
    <w:uiPriority w:val="99"/>
    <w:unhideWhenUsed/>
    <w:rsid w:val="00C103C1"/>
    <w:pPr>
      <w:tabs>
        <w:tab w:val="center" w:pos="4680"/>
        <w:tab w:val="right" w:pos="9360"/>
      </w:tabs>
    </w:pPr>
  </w:style>
  <w:style w:type="character" w:customStyle="1" w:styleId="HeaderChar">
    <w:name w:val="Header Char"/>
    <w:basedOn w:val="DefaultParagraphFont"/>
    <w:link w:val="Header"/>
    <w:uiPriority w:val="99"/>
    <w:rsid w:val="00C103C1"/>
    <w:rPr>
      <w:rFonts w:eastAsiaTheme="minorEastAsia" w:cs="Times New Roman"/>
      <w:sz w:val="24"/>
      <w:szCs w:val="24"/>
      <w:lang w:bidi="en-US"/>
    </w:rPr>
  </w:style>
  <w:style w:type="paragraph" w:styleId="Footer">
    <w:name w:val="footer"/>
    <w:basedOn w:val="Normal"/>
    <w:link w:val="FooterChar"/>
    <w:uiPriority w:val="99"/>
    <w:unhideWhenUsed/>
    <w:rsid w:val="00C103C1"/>
    <w:pPr>
      <w:tabs>
        <w:tab w:val="center" w:pos="4680"/>
        <w:tab w:val="right" w:pos="9360"/>
      </w:tabs>
    </w:pPr>
  </w:style>
  <w:style w:type="character" w:customStyle="1" w:styleId="FooterChar">
    <w:name w:val="Footer Char"/>
    <w:basedOn w:val="DefaultParagraphFont"/>
    <w:link w:val="Footer"/>
    <w:uiPriority w:val="99"/>
    <w:rsid w:val="00C103C1"/>
    <w:rPr>
      <w:rFonts w:eastAsiaTheme="minorEastAsia" w:cs="Times New Roman"/>
      <w:sz w:val="24"/>
      <w:szCs w:val="24"/>
      <w:lang w:bidi="en-US"/>
    </w:rPr>
  </w:style>
  <w:style w:type="paragraph" w:styleId="ListParagraph">
    <w:name w:val="List Paragraph"/>
    <w:basedOn w:val="Normal"/>
    <w:uiPriority w:val="34"/>
    <w:qFormat/>
    <w:rsid w:val="00AE4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3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hyperlink" Target="http://www.wotetti.ac.k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cp:lastModifiedBy>
  <cp:revision>2</cp:revision>
  <cp:lastPrinted>2015-03-19T13:07:00Z</cp:lastPrinted>
  <dcterms:created xsi:type="dcterms:W3CDTF">2020-09-15T10:58:00Z</dcterms:created>
  <dcterms:modified xsi:type="dcterms:W3CDTF">2020-09-15T10:58:00Z</dcterms:modified>
</cp:coreProperties>
</file>